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05" w:rsidRDefault="00346205" w:rsidP="002334ED">
      <w:pPr>
        <w:autoSpaceDE w:val="0"/>
        <w:autoSpaceDN w:val="0"/>
        <w:adjustRightInd w:val="0"/>
        <w:spacing w:after="120"/>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extent cx="2862757" cy="1169582"/>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24506" cy="1194810"/>
                    </a:xfrm>
                    <a:prstGeom prst="rect">
                      <a:avLst/>
                    </a:prstGeom>
                  </pic:spPr>
                </pic:pic>
              </a:graphicData>
            </a:graphic>
          </wp:inline>
        </w:drawing>
      </w:r>
    </w:p>
    <w:p w:rsidR="002334ED" w:rsidRPr="00DA308B" w:rsidRDefault="001C7BFE" w:rsidP="002334ED">
      <w:pPr>
        <w:autoSpaceDE w:val="0"/>
        <w:autoSpaceDN w:val="0"/>
        <w:adjustRightInd w:val="0"/>
        <w:spacing w:after="120"/>
        <w:jc w:val="center"/>
        <w:rPr>
          <w:rFonts w:asciiTheme="minorHAnsi" w:hAnsiTheme="minorHAnsi" w:cstheme="minorHAnsi"/>
          <w:b/>
          <w:bCs/>
          <w:sz w:val="28"/>
          <w:szCs w:val="28"/>
        </w:rPr>
      </w:pPr>
      <w:r>
        <w:rPr>
          <w:rFonts w:asciiTheme="minorHAnsi" w:hAnsiTheme="minorHAnsi" w:cstheme="minorHAnsi"/>
          <w:b/>
          <w:bCs/>
          <w:sz w:val="28"/>
          <w:szCs w:val="28"/>
        </w:rPr>
        <w:t>PROGETTO FORMATIVO</w:t>
      </w:r>
      <w:r w:rsidR="002334ED" w:rsidRPr="00DA308B">
        <w:rPr>
          <w:rFonts w:asciiTheme="minorHAnsi" w:hAnsiTheme="minorHAnsi" w:cstheme="minorHAnsi"/>
          <w:b/>
          <w:bCs/>
          <w:sz w:val="28"/>
          <w:szCs w:val="28"/>
        </w:rPr>
        <w:t xml:space="preserve"> </w:t>
      </w:r>
    </w:p>
    <w:p w:rsidR="0036667A" w:rsidRPr="00DA308B" w:rsidRDefault="0036667A" w:rsidP="0036667A">
      <w:pPr>
        <w:autoSpaceDE w:val="0"/>
        <w:autoSpaceDN w:val="0"/>
        <w:adjustRightInd w:val="0"/>
        <w:spacing w:after="120"/>
        <w:jc w:val="center"/>
        <w:rPr>
          <w:rFonts w:asciiTheme="minorHAnsi" w:hAnsiTheme="minorHAnsi" w:cstheme="minorHAnsi"/>
          <w:b/>
          <w:bCs/>
          <w:sz w:val="24"/>
          <w:szCs w:val="28"/>
        </w:rPr>
      </w:pPr>
      <w:r w:rsidRPr="00DA308B">
        <w:rPr>
          <w:rFonts w:asciiTheme="minorHAnsi" w:hAnsiTheme="minorHAnsi" w:cstheme="minorHAnsi"/>
          <w:b/>
          <w:bCs/>
          <w:sz w:val="24"/>
          <w:szCs w:val="28"/>
        </w:rPr>
        <w:t xml:space="preserve">PCTO - </w:t>
      </w:r>
      <w:r w:rsidRPr="00DA308B">
        <w:rPr>
          <w:rFonts w:asciiTheme="minorHAnsi" w:hAnsiTheme="minorHAnsi" w:cstheme="minorHAnsi"/>
          <w:b/>
          <w:bCs/>
          <w:i/>
          <w:iCs/>
          <w:sz w:val="24"/>
          <w:szCs w:val="28"/>
        </w:rPr>
        <w:t xml:space="preserve">percorsi per le competenze trasversali e per l’orientamento </w:t>
      </w:r>
    </w:p>
    <w:p w:rsidR="00513834" w:rsidRPr="00DA308B" w:rsidRDefault="00513834" w:rsidP="002334ED">
      <w:pPr>
        <w:autoSpaceDE w:val="0"/>
        <w:autoSpaceDN w:val="0"/>
        <w:adjustRightInd w:val="0"/>
        <w:spacing w:after="120"/>
        <w:jc w:val="center"/>
        <w:rPr>
          <w:rFonts w:asciiTheme="minorHAnsi" w:hAnsiTheme="minorHAnsi" w:cstheme="minorHAnsi"/>
          <w:b/>
          <w:bCs/>
          <w:sz w:val="28"/>
          <w:szCs w:val="28"/>
        </w:rPr>
      </w:pPr>
    </w:p>
    <w:p w:rsidR="001C7BFE" w:rsidRPr="001C7BFE" w:rsidRDefault="001C7BFE" w:rsidP="001C7BFE">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Convenzione PCTO sottoscritta tra </w:t>
      </w:r>
      <w:r w:rsidR="00261192">
        <w:rPr>
          <w:rFonts w:asciiTheme="minorHAnsi" w:hAnsiTheme="minorHAnsi" w:cstheme="minorHAnsi"/>
          <w:color w:val="000000"/>
          <w:sz w:val="24"/>
          <w:szCs w:val="24"/>
        </w:rPr>
        <w:t xml:space="preserve">Liceo Classico </w:t>
      </w:r>
      <w:proofErr w:type="spellStart"/>
      <w:r w:rsidR="00261192">
        <w:rPr>
          <w:rFonts w:asciiTheme="minorHAnsi" w:hAnsiTheme="minorHAnsi" w:cstheme="minorHAnsi"/>
          <w:color w:val="000000"/>
          <w:sz w:val="24"/>
          <w:szCs w:val="24"/>
        </w:rPr>
        <w:t>sper</w:t>
      </w:r>
      <w:proofErr w:type="spellEnd"/>
      <w:r w:rsidR="00261192">
        <w:rPr>
          <w:rFonts w:asciiTheme="minorHAnsi" w:hAnsiTheme="minorHAnsi" w:cstheme="minorHAnsi"/>
          <w:color w:val="000000"/>
          <w:sz w:val="24"/>
          <w:szCs w:val="24"/>
        </w:rPr>
        <w:t xml:space="preserve"> “James Joyce”</w:t>
      </w:r>
      <w:r w:rsidRPr="001C7BFE">
        <w:rPr>
          <w:rFonts w:asciiTheme="minorHAnsi" w:hAnsiTheme="minorHAnsi" w:cstheme="minorHAnsi"/>
          <w:color w:val="000000"/>
          <w:sz w:val="24"/>
          <w:szCs w:val="24"/>
        </w:rPr>
        <w:t xml:space="preserve"> in qualità di soggetto promotore e </w:t>
      </w:r>
      <w:r>
        <w:rPr>
          <w:rFonts w:asciiTheme="minorHAnsi" w:hAnsiTheme="minorHAnsi" w:cstheme="minorHAnsi"/>
          <w:color w:val="000000"/>
          <w:sz w:val="24"/>
          <w:szCs w:val="24"/>
        </w:rPr>
        <w:t xml:space="preserve">la </w:t>
      </w:r>
      <w:r w:rsidRPr="001C7BFE">
        <w:rPr>
          <w:rFonts w:asciiTheme="minorHAnsi" w:hAnsiTheme="minorHAnsi" w:cstheme="minorHAnsi"/>
          <w:color w:val="000000" w:themeColor="text1"/>
          <w:sz w:val="24"/>
          <w:szCs w:val="24"/>
        </w:rPr>
        <w:t>Scuola Superiore Sant'Anna</w:t>
      </w:r>
      <w:r>
        <w:rPr>
          <w:rFonts w:asciiTheme="minorHAnsi" w:hAnsiTheme="minorHAnsi" w:cstheme="minorHAnsi"/>
          <w:color w:val="000000" w:themeColor="text1"/>
          <w:sz w:val="24"/>
          <w:szCs w:val="24"/>
        </w:rPr>
        <w:t xml:space="preserve"> </w:t>
      </w:r>
      <w:r w:rsidRPr="001C7BFE">
        <w:rPr>
          <w:rFonts w:asciiTheme="minorHAnsi" w:hAnsiTheme="minorHAnsi" w:cstheme="minorHAnsi"/>
          <w:color w:val="000000"/>
          <w:sz w:val="24"/>
          <w:szCs w:val="24"/>
        </w:rPr>
        <w:t xml:space="preserve">in qualità di soggetto ospitante </w:t>
      </w:r>
      <w:r>
        <w:rPr>
          <w:rFonts w:asciiTheme="minorHAnsi" w:hAnsiTheme="minorHAnsi" w:cstheme="minorHAnsi"/>
          <w:color w:val="000000"/>
          <w:sz w:val="24"/>
          <w:szCs w:val="24"/>
        </w:rPr>
        <w:t>sottoscritta</w:t>
      </w:r>
      <w:r w:rsidRPr="001C7BFE">
        <w:rPr>
          <w:rFonts w:asciiTheme="minorHAnsi" w:hAnsiTheme="minorHAnsi" w:cstheme="minorHAnsi"/>
          <w:color w:val="000000"/>
          <w:sz w:val="24"/>
          <w:szCs w:val="24"/>
        </w:rPr>
        <w:t xml:space="preserve"> in data </w:t>
      </w:r>
      <w:r w:rsidR="00261192">
        <w:rPr>
          <w:rFonts w:asciiTheme="minorHAnsi" w:hAnsiTheme="minorHAnsi" w:cstheme="minorHAnsi"/>
          <w:color w:val="000000"/>
          <w:sz w:val="24"/>
          <w:szCs w:val="24"/>
        </w:rPr>
        <w:t>21/01/2022</w:t>
      </w:r>
    </w:p>
    <w:p w:rsidR="001C7BFE" w:rsidRDefault="001C7BFE" w:rsidP="002334ED">
      <w:pPr>
        <w:autoSpaceDE w:val="0"/>
        <w:autoSpaceDN w:val="0"/>
        <w:adjustRightInd w:val="0"/>
        <w:jc w:val="both"/>
        <w:rPr>
          <w:rFonts w:asciiTheme="minorHAnsi" w:hAnsiTheme="minorHAnsi" w:cstheme="minorHAnsi"/>
          <w:color w:val="000000"/>
          <w:sz w:val="24"/>
          <w:szCs w:val="24"/>
        </w:rPr>
      </w:pPr>
    </w:p>
    <w:p w:rsidR="00935D00" w:rsidRDefault="00935D00" w:rsidP="002334ED">
      <w:pPr>
        <w:autoSpaceDE w:val="0"/>
        <w:autoSpaceDN w:val="0"/>
        <w:adjustRightInd w:val="0"/>
        <w:jc w:val="both"/>
        <w:rPr>
          <w:rFonts w:asciiTheme="minorHAnsi" w:hAnsiTheme="minorHAnsi" w:cstheme="minorHAnsi"/>
          <w:color w:val="000000"/>
          <w:sz w:val="24"/>
          <w:szCs w:val="24"/>
        </w:rPr>
      </w:pPr>
    </w:p>
    <w:p w:rsidR="001C7BFE" w:rsidRPr="00935D00" w:rsidRDefault="001C7BFE" w:rsidP="002334ED">
      <w:pPr>
        <w:autoSpaceDE w:val="0"/>
        <w:autoSpaceDN w:val="0"/>
        <w:adjustRightInd w:val="0"/>
        <w:jc w:val="both"/>
        <w:rPr>
          <w:rFonts w:asciiTheme="minorHAnsi" w:hAnsiTheme="minorHAnsi" w:cstheme="minorHAnsi"/>
          <w:b/>
          <w:color w:val="000000"/>
          <w:sz w:val="24"/>
          <w:szCs w:val="24"/>
        </w:rPr>
      </w:pPr>
      <w:r w:rsidRPr="00935D00">
        <w:rPr>
          <w:rFonts w:asciiTheme="minorHAnsi" w:hAnsiTheme="minorHAnsi" w:cstheme="minorHAnsi"/>
          <w:b/>
          <w:color w:val="000000"/>
          <w:sz w:val="24"/>
          <w:szCs w:val="24"/>
        </w:rPr>
        <w:t>STUDENT</w:t>
      </w:r>
      <w:r w:rsidR="003D0885">
        <w:rPr>
          <w:rFonts w:asciiTheme="minorHAnsi" w:hAnsiTheme="minorHAnsi" w:cstheme="minorHAnsi"/>
          <w:b/>
          <w:color w:val="000000"/>
          <w:sz w:val="24"/>
          <w:szCs w:val="24"/>
        </w:rPr>
        <w:t>E/</w:t>
      </w:r>
      <w:r w:rsidRPr="00935D00">
        <w:rPr>
          <w:rFonts w:asciiTheme="minorHAnsi" w:hAnsiTheme="minorHAnsi" w:cstheme="minorHAnsi"/>
          <w:b/>
          <w:color w:val="000000"/>
          <w:sz w:val="24"/>
          <w:szCs w:val="24"/>
        </w:rPr>
        <w:t>I PARTECIPANT</w:t>
      </w:r>
      <w:r w:rsidR="003D0885">
        <w:rPr>
          <w:rFonts w:asciiTheme="minorHAnsi" w:hAnsiTheme="minorHAnsi" w:cstheme="minorHAnsi"/>
          <w:b/>
          <w:color w:val="000000"/>
          <w:sz w:val="24"/>
          <w:szCs w:val="24"/>
        </w:rPr>
        <w:t>E/</w:t>
      </w:r>
      <w:r w:rsidRPr="00935D00">
        <w:rPr>
          <w:rFonts w:asciiTheme="minorHAnsi" w:hAnsiTheme="minorHAnsi" w:cstheme="minorHAnsi"/>
          <w:b/>
          <w:color w:val="000000"/>
          <w:sz w:val="24"/>
          <w:szCs w:val="24"/>
        </w:rPr>
        <w:t>I</w:t>
      </w:r>
    </w:p>
    <w:p w:rsidR="001C7BFE" w:rsidRPr="00935D00" w:rsidRDefault="001C7BFE" w:rsidP="002334ED">
      <w:pPr>
        <w:autoSpaceDE w:val="0"/>
        <w:autoSpaceDN w:val="0"/>
        <w:adjustRightInd w:val="0"/>
        <w:jc w:val="both"/>
        <w:rPr>
          <w:rFonts w:asciiTheme="minorHAnsi" w:hAnsiTheme="minorHAnsi" w:cstheme="minorHAnsi"/>
          <w:i/>
          <w:color w:val="000000"/>
          <w:sz w:val="24"/>
          <w:szCs w:val="24"/>
        </w:rPr>
      </w:pPr>
      <w:r w:rsidRPr="000A7BFB">
        <w:rPr>
          <w:rFonts w:asciiTheme="minorHAnsi" w:hAnsiTheme="minorHAnsi" w:cstheme="minorHAnsi"/>
          <w:i/>
          <w:color w:val="000000"/>
          <w:sz w:val="24"/>
          <w:szCs w:val="24"/>
          <w:highlight w:val="yellow"/>
        </w:rPr>
        <w:t>Per ogni studente indicare</w:t>
      </w:r>
    </w:p>
    <w:p w:rsidR="001C7BFE" w:rsidRPr="001C7BFE" w:rsidRDefault="001C7BFE" w:rsidP="001C7BFE">
      <w:pPr>
        <w:spacing w:line="300" w:lineRule="auto"/>
        <w:ind w:left="174"/>
        <w:rPr>
          <w:rFonts w:asciiTheme="minorHAnsi" w:hAnsiTheme="minorHAnsi" w:cstheme="minorHAnsi"/>
          <w:sz w:val="24"/>
        </w:rPr>
      </w:pPr>
      <w:r w:rsidRPr="001C7BFE">
        <w:rPr>
          <w:rFonts w:asciiTheme="minorHAnsi" w:hAnsiTheme="minorHAnsi" w:cstheme="minorHAnsi"/>
          <w:sz w:val="24"/>
        </w:rPr>
        <w:t xml:space="preserve">Nome e cognome: </w:t>
      </w:r>
      <w:r w:rsidR="00935D00">
        <w:rPr>
          <w:rFonts w:asciiTheme="minorHAnsi" w:hAnsiTheme="minorHAnsi" w:cstheme="minorHAnsi"/>
          <w:sz w:val="24"/>
        </w:rPr>
        <w:t>_______________</w:t>
      </w:r>
    </w:p>
    <w:p w:rsidR="00935D00" w:rsidRPr="00935D00" w:rsidRDefault="001C7BFE" w:rsidP="001C7BFE">
      <w:pPr>
        <w:spacing w:line="300" w:lineRule="auto"/>
        <w:ind w:left="174"/>
        <w:rPr>
          <w:rFonts w:asciiTheme="minorHAnsi" w:hAnsiTheme="minorHAnsi" w:cstheme="minorHAnsi"/>
          <w:sz w:val="24"/>
        </w:rPr>
      </w:pPr>
      <w:r w:rsidRPr="00935D00">
        <w:rPr>
          <w:rFonts w:asciiTheme="minorHAnsi" w:hAnsiTheme="minorHAnsi" w:cstheme="minorHAnsi"/>
          <w:sz w:val="24"/>
        </w:rPr>
        <w:t>Tel.</w:t>
      </w:r>
      <w:r w:rsidR="00935D00" w:rsidRPr="00935D00">
        <w:rPr>
          <w:rFonts w:asciiTheme="minorHAnsi" w:hAnsiTheme="minorHAnsi" w:cstheme="minorHAnsi"/>
          <w:sz w:val="24"/>
        </w:rPr>
        <w:t xml:space="preserve"> </w:t>
      </w:r>
      <w:r w:rsidR="00935D00">
        <w:rPr>
          <w:rFonts w:asciiTheme="minorHAnsi" w:hAnsiTheme="minorHAnsi" w:cstheme="minorHAnsi"/>
          <w:sz w:val="24"/>
        </w:rPr>
        <w:t>abitazione e cellulare</w:t>
      </w:r>
      <w:r w:rsidRPr="00935D00">
        <w:rPr>
          <w:rFonts w:asciiTheme="minorHAnsi" w:hAnsiTheme="minorHAnsi" w:cstheme="minorHAnsi"/>
          <w:sz w:val="24"/>
        </w:rPr>
        <w:t xml:space="preserve">: </w:t>
      </w:r>
      <w:r w:rsidR="00935D00">
        <w:rPr>
          <w:rFonts w:asciiTheme="minorHAnsi" w:hAnsiTheme="minorHAnsi" w:cstheme="minorHAnsi"/>
          <w:sz w:val="24"/>
        </w:rPr>
        <w:t>_______________</w:t>
      </w:r>
    </w:p>
    <w:p w:rsidR="001C7BFE" w:rsidRPr="00935D00" w:rsidRDefault="001C7BFE" w:rsidP="001C7BFE">
      <w:pPr>
        <w:spacing w:line="300" w:lineRule="auto"/>
        <w:ind w:left="174"/>
        <w:rPr>
          <w:rFonts w:asciiTheme="minorHAnsi" w:hAnsiTheme="minorHAnsi" w:cstheme="minorHAnsi"/>
          <w:sz w:val="24"/>
        </w:rPr>
      </w:pPr>
      <w:proofErr w:type="spellStart"/>
      <w:r w:rsidRPr="00935D00">
        <w:rPr>
          <w:rFonts w:asciiTheme="minorHAnsi" w:hAnsiTheme="minorHAnsi" w:cstheme="minorHAnsi"/>
          <w:sz w:val="24"/>
        </w:rPr>
        <w:t>Email</w:t>
      </w:r>
      <w:proofErr w:type="spellEnd"/>
      <w:r w:rsidRPr="00935D00">
        <w:rPr>
          <w:rFonts w:asciiTheme="minorHAnsi" w:hAnsiTheme="minorHAnsi" w:cstheme="minorHAnsi"/>
          <w:sz w:val="24"/>
        </w:rPr>
        <w:t xml:space="preserve">: </w:t>
      </w:r>
      <w:r w:rsidR="00935D00">
        <w:rPr>
          <w:rFonts w:asciiTheme="minorHAnsi" w:hAnsiTheme="minorHAnsi" w:cstheme="minorHAnsi"/>
          <w:sz w:val="24"/>
        </w:rPr>
        <w:t>_______________</w:t>
      </w:r>
    </w:p>
    <w:p w:rsidR="001C7BFE" w:rsidRPr="001C7BFE" w:rsidRDefault="001C7BFE" w:rsidP="001C7BFE">
      <w:pPr>
        <w:tabs>
          <w:tab w:val="left" w:pos="3062"/>
        </w:tabs>
        <w:spacing w:line="300" w:lineRule="auto"/>
        <w:ind w:left="173"/>
        <w:rPr>
          <w:rFonts w:asciiTheme="minorHAnsi" w:hAnsiTheme="minorHAnsi" w:cstheme="minorHAnsi"/>
          <w:b/>
          <w:bCs/>
          <w:sz w:val="24"/>
        </w:rPr>
      </w:pPr>
      <w:r w:rsidRPr="001C7BFE">
        <w:rPr>
          <w:rFonts w:asciiTheme="minorHAnsi" w:hAnsiTheme="minorHAnsi" w:cstheme="minorHAnsi"/>
          <w:sz w:val="24"/>
        </w:rPr>
        <w:t>Comune</w:t>
      </w:r>
      <w:r w:rsidRPr="001C7BFE">
        <w:rPr>
          <w:rFonts w:asciiTheme="minorHAnsi" w:hAnsiTheme="minorHAnsi" w:cstheme="minorHAnsi"/>
          <w:spacing w:val="-1"/>
          <w:sz w:val="24"/>
        </w:rPr>
        <w:t xml:space="preserve"> </w:t>
      </w:r>
      <w:r w:rsidRPr="001C7BFE">
        <w:rPr>
          <w:rFonts w:asciiTheme="minorHAnsi" w:hAnsiTheme="minorHAnsi" w:cstheme="minorHAnsi"/>
          <w:sz w:val="24"/>
        </w:rPr>
        <w:t>di</w:t>
      </w:r>
      <w:r w:rsidRPr="001C7BFE">
        <w:rPr>
          <w:rFonts w:asciiTheme="minorHAnsi" w:hAnsiTheme="minorHAnsi" w:cstheme="minorHAnsi"/>
          <w:spacing w:val="-1"/>
          <w:sz w:val="24"/>
        </w:rPr>
        <w:t xml:space="preserve"> </w:t>
      </w:r>
      <w:r w:rsidRPr="001C7BFE">
        <w:rPr>
          <w:rFonts w:asciiTheme="minorHAnsi" w:hAnsiTheme="minorHAnsi" w:cstheme="minorHAnsi"/>
          <w:sz w:val="24"/>
        </w:rPr>
        <w:t xml:space="preserve">nascita: </w:t>
      </w:r>
      <w:r w:rsidR="00935D00">
        <w:rPr>
          <w:rFonts w:asciiTheme="minorHAnsi" w:hAnsiTheme="minorHAnsi" w:cstheme="minorHAnsi"/>
          <w:noProof/>
          <w:sz w:val="24"/>
        </w:rPr>
        <w:t>______</w:t>
      </w:r>
      <w:r w:rsidRPr="001C7BFE">
        <w:rPr>
          <w:rFonts w:asciiTheme="minorHAnsi" w:hAnsiTheme="minorHAnsi" w:cstheme="minorHAnsi"/>
          <w:sz w:val="24"/>
        </w:rPr>
        <w:t xml:space="preserve"> Data di</w:t>
      </w:r>
      <w:r w:rsidRPr="001C7BFE">
        <w:rPr>
          <w:rFonts w:asciiTheme="minorHAnsi" w:hAnsiTheme="minorHAnsi" w:cstheme="minorHAnsi"/>
          <w:spacing w:val="-1"/>
          <w:sz w:val="24"/>
        </w:rPr>
        <w:t xml:space="preserve"> </w:t>
      </w:r>
      <w:r w:rsidRPr="001C7BFE">
        <w:rPr>
          <w:rFonts w:asciiTheme="minorHAnsi" w:hAnsiTheme="minorHAnsi" w:cstheme="minorHAnsi"/>
          <w:sz w:val="24"/>
        </w:rPr>
        <w:t xml:space="preserve">nascita: </w:t>
      </w:r>
      <w:r w:rsidR="00935D00">
        <w:rPr>
          <w:rFonts w:asciiTheme="minorHAnsi" w:hAnsiTheme="minorHAnsi" w:cstheme="minorHAnsi"/>
          <w:sz w:val="24"/>
        </w:rPr>
        <w:t>_______________</w:t>
      </w:r>
    </w:p>
    <w:p w:rsidR="001C7BFE" w:rsidRPr="001C7BFE" w:rsidRDefault="001C7BFE" w:rsidP="001C7BFE">
      <w:pPr>
        <w:tabs>
          <w:tab w:val="left" w:pos="5040"/>
        </w:tabs>
        <w:spacing w:line="300" w:lineRule="auto"/>
        <w:ind w:left="173"/>
        <w:rPr>
          <w:rFonts w:asciiTheme="minorHAnsi" w:hAnsiTheme="minorHAnsi" w:cstheme="minorHAnsi"/>
          <w:spacing w:val="-1"/>
          <w:sz w:val="24"/>
        </w:rPr>
      </w:pPr>
      <w:r w:rsidRPr="001C7BFE">
        <w:rPr>
          <w:rFonts w:asciiTheme="minorHAnsi" w:hAnsiTheme="minorHAnsi" w:cstheme="minorHAnsi"/>
          <w:sz w:val="24"/>
        </w:rPr>
        <w:t>Indirizzo di residenza:</w:t>
      </w:r>
      <w:r w:rsidRPr="001C7BFE">
        <w:rPr>
          <w:rFonts w:asciiTheme="minorHAnsi" w:hAnsiTheme="minorHAnsi" w:cstheme="minorHAnsi"/>
          <w:spacing w:val="-1"/>
          <w:sz w:val="24"/>
        </w:rPr>
        <w:t xml:space="preserve"> </w:t>
      </w:r>
      <w:r w:rsidR="00935D00">
        <w:rPr>
          <w:rFonts w:asciiTheme="minorHAnsi" w:hAnsiTheme="minorHAnsi" w:cstheme="minorHAnsi"/>
          <w:sz w:val="24"/>
        </w:rPr>
        <w:t>_______________</w:t>
      </w:r>
    </w:p>
    <w:p w:rsidR="001C7BFE" w:rsidRPr="001C7BFE" w:rsidRDefault="00935D00" w:rsidP="001C7BFE">
      <w:pPr>
        <w:spacing w:line="300" w:lineRule="auto"/>
        <w:ind w:firstLine="173"/>
        <w:rPr>
          <w:rFonts w:asciiTheme="minorHAnsi" w:hAnsiTheme="minorHAnsi" w:cstheme="minorHAnsi"/>
          <w:spacing w:val="-1"/>
          <w:sz w:val="24"/>
        </w:rPr>
      </w:pPr>
      <w:r>
        <w:rPr>
          <w:rFonts w:asciiTheme="minorHAnsi" w:hAnsiTheme="minorHAnsi" w:cstheme="minorHAnsi"/>
          <w:spacing w:val="-1"/>
          <w:sz w:val="24"/>
        </w:rPr>
        <w:t>I</w:t>
      </w:r>
      <w:r w:rsidR="001C7BFE" w:rsidRPr="001C7BFE">
        <w:rPr>
          <w:rFonts w:asciiTheme="minorHAnsi" w:hAnsiTheme="minorHAnsi" w:cstheme="minorHAnsi"/>
          <w:spacing w:val="-1"/>
          <w:sz w:val="24"/>
        </w:rPr>
        <w:t>scritto alla classe</w:t>
      </w:r>
      <w:r w:rsidR="001C7BFE" w:rsidRPr="001C7BFE">
        <w:rPr>
          <w:rFonts w:asciiTheme="minorHAnsi" w:hAnsiTheme="minorHAnsi" w:cstheme="minorHAnsi"/>
          <w:sz w:val="24"/>
        </w:rPr>
        <w:t xml:space="preserve">: </w:t>
      </w:r>
      <w:r>
        <w:rPr>
          <w:rFonts w:asciiTheme="minorHAnsi" w:hAnsiTheme="minorHAnsi" w:cstheme="minorHAnsi"/>
          <w:sz w:val="24"/>
        </w:rPr>
        <w:t>_______________</w:t>
      </w:r>
    </w:p>
    <w:p w:rsidR="001C7BFE" w:rsidRPr="00935D00" w:rsidRDefault="001C7BFE" w:rsidP="002334ED">
      <w:pPr>
        <w:autoSpaceDE w:val="0"/>
        <w:autoSpaceDN w:val="0"/>
        <w:adjustRightInd w:val="0"/>
        <w:jc w:val="both"/>
        <w:rPr>
          <w:rFonts w:asciiTheme="minorHAnsi" w:hAnsiTheme="minorHAnsi" w:cstheme="minorHAnsi"/>
          <w:color w:val="000000"/>
          <w:sz w:val="24"/>
          <w:szCs w:val="24"/>
        </w:rPr>
      </w:pPr>
    </w:p>
    <w:p w:rsidR="00935D00" w:rsidRPr="00935D00" w:rsidRDefault="00935D00" w:rsidP="00935D00">
      <w:pPr>
        <w:autoSpaceDE w:val="0"/>
        <w:autoSpaceDN w:val="0"/>
        <w:adjustRightInd w:val="0"/>
        <w:jc w:val="both"/>
        <w:rPr>
          <w:rFonts w:asciiTheme="minorHAnsi" w:hAnsiTheme="minorHAnsi" w:cstheme="minorHAnsi"/>
          <w:b/>
          <w:color w:val="000000"/>
          <w:sz w:val="24"/>
          <w:szCs w:val="24"/>
        </w:rPr>
      </w:pPr>
      <w:r>
        <w:rPr>
          <w:rFonts w:asciiTheme="minorHAnsi" w:hAnsiTheme="minorHAnsi" w:cstheme="minorHAnsi"/>
          <w:b/>
          <w:color w:val="000000"/>
          <w:sz w:val="24"/>
          <w:szCs w:val="24"/>
        </w:rPr>
        <w:t>TUTOR SOGGETTO PROMOTORE</w:t>
      </w:r>
    </w:p>
    <w:p w:rsidR="00935D00" w:rsidRPr="001C7BFE" w:rsidRDefault="00935D00" w:rsidP="00935D00">
      <w:pPr>
        <w:spacing w:line="300" w:lineRule="auto"/>
        <w:ind w:left="174"/>
        <w:rPr>
          <w:rFonts w:asciiTheme="minorHAnsi" w:hAnsiTheme="minorHAnsi" w:cstheme="minorHAnsi"/>
          <w:sz w:val="24"/>
        </w:rPr>
      </w:pPr>
      <w:r w:rsidRPr="001C7BFE">
        <w:rPr>
          <w:rFonts w:asciiTheme="minorHAnsi" w:hAnsiTheme="minorHAnsi" w:cstheme="minorHAnsi"/>
          <w:sz w:val="24"/>
        </w:rPr>
        <w:t xml:space="preserve">Nome e cognome: </w:t>
      </w:r>
      <w:r>
        <w:rPr>
          <w:rFonts w:asciiTheme="minorHAnsi" w:hAnsiTheme="minorHAnsi" w:cstheme="minorHAnsi"/>
          <w:sz w:val="24"/>
        </w:rPr>
        <w:t>_______________</w:t>
      </w:r>
    </w:p>
    <w:p w:rsidR="00935D00" w:rsidRPr="00935D00" w:rsidRDefault="00935D00" w:rsidP="00935D00">
      <w:pPr>
        <w:spacing w:line="300" w:lineRule="auto"/>
        <w:ind w:left="174"/>
        <w:rPr>
          <w:rFonts w:asciiTheme="minorHAnsi" w:hAnsiTheme="minorHAnsi" w:cstheme="minorHAnsi"/>
          <w:sz w:val="24"/>
        </w:rPr>
      </w:pPr>
      <w:r>
        <w:rPr>
          <w:rFonts w:asciiTheme="minorHAnsi" w:hAnsiTheme="minorHAnsi" w:cstheme="minorHAnsi"/>
          <w:sz w:val="24"/>
        </w:rPr>
        <w:t>Cellulare</w:t>
      </w:r>
      <w:r w:rsidRPr="00935D00">
        <w:rPr>
          <w:rFonts w:asciiTheme="minorHAnsi" w:hAnsiTheme="minorHAnsi" w:cstheme="minorHAnsi"/>
          <w:sz w:val="24"/>
        </w:rPr>
        <w:t xml:space="preserve">: </w:t>
      </w:r>
      <w:r>
        <w:rPr>
          <w:rFonts w:asciiTheme="minorHAnsi" w:hAnsiTheme="minorHAnsi" w:cstheme="minorHAnsi"/>
          <w:sz w:val="24"/>
        </w:rPr>
        <w:t>_______________</w:t>
      </w:r>
    </w:p>
    <w:p w:rsidR="00935D00" w:rsidRPr="00935D00" w:rsidRDefault="00935D00" w:rsidP="00935D00">
      <w:pPr>
        <w:spacing w:line="300" w:lineRule="auto"/>
        <w:ind w:left="174"/>
        <w:rPr>
          <w:rFonts w:asciiTheme="minorHAnsi" w:hAnsiTheme="minorHAnsi" w:cstheme="minorHAnsi"/>
          <w:sz w:val="24"/>
        </w:rPr>
      </w:pPr>
      <w:proofErr w:type="spellStart"/>
      <w:r w:rsidRPr="00935D00">
        <w:rPr>
          <w:rFonts w:asciiTheme="minorHAnsi" w:hAnsiTheme="minorHAnsi" w:cstheme="minorHAnsi"/>
          <w:sz w:val="24"/>
        </w:rPr>
        <w:t>Email</w:t>
      </w:r>
      <w:proofErr w:type="spellEnd"/>
      <w:r w:rsidRPr="00935D00">
        <w:rPr>
          <w:rFonts w:asciiTheme="minorHAnsi" w:hAnsiTheme="minorHAnsi" w:cstheme="minorHAnsi"/>
          <w:sz w:val="24"/>
        </w:rPr>
        <w:t xml:space="preserve">: </w:t>
      </w:r>
      <w:r>
        <w:rPr>
          <w:rFonts w:asciiTheme="minorHAnsi" w:hAnsiTheme="minorHAnsi" w:cstheme="minorHAnsi"/>
          <w:sz w:val="24"/>
        </w:rPr>
        <w:t>_______________</w:t>
      </w:r>
    </w:p>
    <w:p w:rsidR="00935D00" w:rsidRPr="00935D00" w:rsidRDefault="00935D00" w:rsidP="00935D00">
      <w:pPr>
        <w:autoSpaceDE w:val="0"/>
        <w:autoSpaceDN w:val="0"/>
        <w:adjustRightInd w:val="0"/>
        <w:jc w:val="both"/>
        <w:rPr>
          <w:rFonts w:asciiTheme="minorHAnsi" w:hAnsiTheme="minorHAnsi" w:cstheme="minorHAnsi"/>
          <w:color w:val="000000"/>
          <w:sz w:val="24"/>
          <w:szCs w:val="24"/>
        </w:rPr>
      </w:pPr>
    </w:p>
    <w:p w:rsidR="00935D00" w:rsidRPr="00935D00" w:rsidRDefault="00935D00" w:rsidP="00935D00">
      <w:pPr>
        <w:autoSpaceDE w:val="0"/>
        <w:autoSpaceDN w:val="0"/>
        <w:adjustRightInd w:val="0"/>
        <w:jc w:val="both"/>
        <w:rPr>
          <w:rFonts w:asciiTheme="minorHAnsi" w:hAnsiTheme="minorHAnsi" w:cstheme="minorHAnsi"/>
          <w:b/>
          <w:color w:val="000000"/>
          <w:sz w:val="24"/>
          <w:szCs w:val="24"/>
        </w:rPr>
      </w:pPr>
      <w:r>
        <w:rPr>
          <w:rFonts w:asciiTheme="minorHAnsi" w:hAnsiTheme="minorHAnsi" w:cstheme="minorHAnsi"/>
          <w:b/>
          <w:color w:val="000000"/>
          <w:sz w:val="24"/>
          <w:szCs w:val="24"/>
        </w:rPr>
        <w:t>TUTOR SOGGETTO OSPITANT</w:t>
      </w:r>
      <w:r w:rsidR="00D303C9">
        <w:rPr>
          <w:rFonts w:asciiTheme="minorHAnsi" w:hAnsiTheme="minorHAnsi" w:cstheme="minorHAnsi"/>
          <w:b/>
          <w:color w:val="000000"/>
          <w:sz w:val="24"/>
          <w:szCs w:val="24"/>
        </w:rPr>
        <w:t>E</w:t>
      </w:r>
    </w:p>
    <w:p w:rsidR="00935D00" w:rsidRPr="001C7BFE" w:rsidRDefault="00D303C9" w:rsidP="00935D00">
      <w:pPr>
        <w:spacing w:line="300" w:lineRule="auto"/>
        <w:ind w:left="174"/>
        <w:rPr>
          <w:rFonts w:asciiTheme="minorHAnsi" w:hAnsiTheme="minorHAnsi" w:cstheme="minorHAnsi"/>
          <w:sz w:val="24"/>
        </w:rPr>
      </w:pPr>
      <w:r>
        <w:rPr>
          <w:rFonts w:asciiTheme="minorHAnsi" w:hAnsiTheme="minorHAnsi" w:cstheme="minorHAnsi"/>
          <w:sz w:val="24"/>
        </w:rPr>
        <w:t xml:space="preserve">Dott. Paolo </w:t>
      </w:r>
      <w:proofErr w:type="spellStart"/>
      <w:r>
        <w:rPr>
          <w:rFonts w:asciiTheme="minorHAnsi" w:hAnsiTheme="minorHAnsi" w:cstheme="minorHAnsi"/>
          <w:sz w:val="24"/>
        </w:rPr>
        <w:t>Rametta</w:t>
      </w:r>
      <w:proofErr w:type="spellEnd"/>
      <w:r w:rsidR="00935D00">
        <w:rPr>
          <w:rFonts w:asciiTheme="minorHAnsi" w:hAnsiTheme="minorHAnsi" w:cstheme="minorHAnsi"/>
          <w:sz w:val="24"/>
        </w:rPr>
        <w:t xml:space="preserve"> – </w:t>
      </w:r>
      <w:r>
        <w:rPr>
          <w:rFonts w:asciiTheme="minorHAnsi" w:hAnsiTheme="minorHAnsi" w:cstheme="minorHAnsi"/>
          <w:sz w:val="24"/>
        </w:rPr>
        <w:t xml:space="preserve">Coordinatore del Progetto </w:t>
      </w:r>
      <w:proofErr w:type="spellStart"/>
      <w:r>
        <w:rPr>
          <w:rFonts w:asciiTheme="minorHAnsi" w:hAnsiTheme="minorHAnsi" w:cstheme="minorHAnsi"/>
          <w:sz w:val="24"/>
        </w:rPr>
        <w:t>ME.MO</w:t>
      </w:r>
      <w:proofErr w:type="spellEnd"/>
      <w:r>
        <w:rPr>
          <w:rFonts w:asciiTheme="minorHAnsi" w:hAnsiTheme="minorHAnsi" w:cstheme="minorHAnsi"/>
          <w:sz w:val="24"/>
        </w:rPr>
        <w:t>. 2.0</w:t>
      </w:r>
    </w:p>
    <w:p w:rsidR="00D303C9" w:rsidRPr="00D303C9" w:rsidRDefault="00935D00" w:rsidP="00935D00">
      <w:pPr>
        <w:spacing w:line="300" w:lineRule="auto"/>
        <w:ind w:left="174"/>
        <w:rPr>
          <w:rFonts w:asciiTheme="minorHAnsi" w:hAnsiTheme="minorHAnsi" w:cstheme="minorHAnsi"/>
          <w:sz w:val="24"/>
          <w:lang w:val="en-US"/>
        </w:rPr>
      </w:pPr>
      <w:r w:rsidRPr="00D303C9">
        <w:rPr>
          <w:rFonts w:asciiTheme="minorHAnsi" w:hAnsiTheme="minorHAnsi" w:cstheme="minorHAnsi"/>
          <w:sz w:val="24"/>
          <w:lang w:val="en-US"/>
        </w:rPr>
        <w:t>Tel. 050 – 883</w:t>
      </w:r>
      <w:r w:rsidR="00D303C9" w:rsidRPr="00D303C9">
        <w:rPr>
          <w:rFonts w:asciiTheme="minorHAnsi" w:hAnsiTheme="minorHAnsi" w:cstheme="minorHAnsi"/>
          <w:sz w:val="24"/>
          <w:lang w:val="en-US"/>
        </w:rPr>
        <w:t>716</w:t>
      </w:r>
    </w:p>
    <w:p w:rsidR="00935D00" w:rsidRPr="00D303C9" w:rsidRDefault="00935D00" w:rsidP="00935D00">
      <w:pPr>
        <w:spacing w:line="300" w:lineRule="auto"/>
        <w:ind w:left="174"/>
        <w:rPr>
          <w:rFonts w:asciiTheme="minorHAnsi" w:hAnsiTheme="minorHAnsi" w:cstheme="minorHAnsi"/>
          <w:sz w:val="24"/>
          <w:lang w:val="en-US"/>
        </w:rPr>
      </w:pPr>
      <w:r w:rsidRPr="00D303C9">
        <w:rPr>
          <w:rFonts w:asciiTheme="minorHAnsi" w:hAnsiTheme="minorHAnsi" w:cstheme="minorHAnsi"/>
          <w:sz w:val="24"/>
          <w:lang w:val="en-US"/>
        </w:rPr>
        <w:t xml:space="preserve">Email: </w:t>
      </w:r>
      <w:hyperlink r:id="rId8" w:history="1">
        <w:r w:rsidRPr="00D303C9">
          <w:rPr>
            <w:rStyle w:val="Collegamentoipertestuale"/>
            <w:rFonts w:asciiTheme="minorHAnsi" w:hAnsiTheme="minorHAnsi" w:cstheme="minorHAnsi"/>
            <w:sz w:val="24"/>
            <w:lang w:val="en-US"/>
          </w:rPr>
          <w:t>memo@santannapisa.it</w:t>
        </w:r>
      </w:hyperlink>
      <w:r w:rsidRPr="00D303C9">
        <w:rPr>
          <w:rFonts w:asciiTheme="minorHAnsi" w:hAnsiTheme="minorHAnsi" w:cstheme="minorHAnsi"/>
          <w:sz w:val="24"/>
          <w:lang w:val="en-US"/>
        </w:rPr>
        <w:t xml:space="preserve"> </w:t>
      </w:r>
    </w:p>
    <w:p w:rsidR="001C7BFE" w:rsidRPr="00D303C9" w:rsidRDefault="001C7BFE" w:rsidP="002334ED">
      <w:pPr>
        <w:autoSpaceDE w:val="0"/>
        <w:autoSpaceDN w:val="0"/>
        <w:adjustRightInd w:val="0"/>
        <w:jc w:val="both"/>
        <w:rPr>
          <w:rFonts w:asciiTheme="minorHAnsi" w:hAnsiTheme="minorHAnsi" w:cstheme="minorHAnsi"/>
          <w:color w:val="000000"/>
          <w:sz w:val="24"/>
          <w:szCs w:val="24"/>
          <w:lang w:val="en-US"/>
        </w:rPr>
      </w:pPr>
    </w:p>
    <w:p w:rsidR="00935D00" w:rsidRPr="00E46DB9" w:rsidRDefault="00AB2777" w:rsidP="002334ED">
      <w:pPr>
        <w:autoSpaceDE w:val="0"/>
        <w:autoSpaceDN w:val="0"/>
        <w:adjustRightInd w:val="0"/>
        <w:jc w:val="both"/>
        <w:rPr>
          <w:rFonts w:asciiTheme="minorHAnsi" w:hAnsiTheme="minorHAnsi" w:cstheme="minorHAnsi"/>
          <w:b/>
          <w:color w:val="000000"/>
          <w:sz w:val="24"/>
          <w:szCs w:val="24"/>
          <w:lang w:val="en-GB"/>
        </w:rPr>
      </w:pPr>
      <w:r w:rsidRPr="00E46DB9">
        <w:rPr>
          <w:rFonts w:asciiTheme="minorHAnsi" w:hAnsiTheme="minorHAnsi" w:cstheme="minorHAnsi"/>
          <w:b/>
          <w:color w:val="000000"/>
          <w:sz w:val="24"/>
          <w:szCs w:val="24"/>
          <w:lang w:val="en-GB"/>
        </w:rPr>
        <w:t>ATTIVITA’</w:t>
      </w:r>
    </w:p>
    <w:p w:rsidR="00DA507C" w:rsidRPr="00DA507C" w:rsidRDefault="00DA507C" w:rsidP="00DA507C">
      <w:pPr>
        <w:autoSpaceDE w:val="0"/>
        <w:autoSpaceDN w:val="0"/>
        <w:adjustRightInd w:val="0"/>
        <w:jc w:val="both"/>
        <w:rPr>
          <w:rFonts w:asciiTheme="minorHAnsi" w:hAnsiTheme="minorHAnsi" w:cstheme="minorHAnsi"/>
          <w:bCs/>
          <w:color w:val="000000"/>
          <w:sz w:val="24"/>
          <w:szCs w:val="24"/>
        </w:rPr>
      </w:pPr>
      <w:proofErr w:type="spellStart"/>
      <w:r w:rsidRPr="00DA507C">
        <w:rPr>
          <w:rFonts w:asciiTheme="minorHAnsi" w:hAnsiTheme="minorHAnsi" w:cstheme="minorHAnsi"/>
          <w:bCs/>
          <w:color w:val="000000"/>
          <w:sz w:val="24"/>
          <w:szCs w:val="24"/>
        </w:rPr>
        <w:t>ME.MO</w:t>
      </w:r>
      <w:proofErr w:type="spellEnd"/>
      <w:r w:rsidRPr="00DA507C">
        <w:rPr>
          <w:rFonts w:asciiTheme="minorHAnsi" w:hAnsiTheme="minorHAnsi" w:cstheme="minorHAnsi"/>
          <w:bCs/>
          <w:color w:val="000000"/>
          <w:sz w:val="24"/>
          <w:szCs w:val="24"/>
        </w:rPr>
        <w:t xml:space="preserve">. 2.0 è un programma di orientamento completamente gratuito che si svolge </w:t>
      </w:r>
      <w:r w:rsidRPr="00E46DB9">
        <w:rPr>
          <w:rFonts w:asciiTheme="minorHAnsi" w:hAnsiTheme="minorHAnsi" w:cstheme="minorHAnsi"/>
          <w:b/>
          <w:color w:val="000000"/>
          <w:sz w:val="24"/>
          <w:szCs w:val="24"/>
        </w:rPr>
        <w:t xml:space="preserve">da </w:t>
      </w:r>
      <w:r w:rsidR="0050697F">
        <w:rPr>
          <w:rFonts w:asciiTheme="minorHAnsi" w:hAnsiTheme="minorHAnsi" w:cstheme="minorHAnsi"/>
          <w:b/>
          <w:color w:val="000000"/>
          <w:sz w:val="24"/>
          <w:szCs w:val="24"/>
        </w:rPr>
        <w:t xml:space="preserve">febbraio a </w:t>
      </w:r>
      <w:r w:rsidR="00982ACF">
        <w:rPr>
          <w:rFonts w:asciiTheme="minorHAnsi" w:hAnsiTheme="minorHAnsi" w:cstheme="minorHAnsi"/>
          <w:b/>
          <w:color w:val="000000"/>
          <w:sz w:val="24"/>
          <w:szCs w:val="24"/>
        </w:rPr>
        <w:t>settembre</w:t>
      </w:r>
      <w:r w:rsidRPr="00E46DB9">
        <w:rPr>
          <w:rFonts w:asciiTheme="minorHAnsi" w:hAnsiTheme="minorHAnsi" w:cstheme="minorHAnsi"/>
          <w:b/>
          <w:color w:val="000000"/>
          <w:sz w:val="24"/>
          <w:szCs w:val="24"/>
        </w:rPr>
        <w:t xml:space="preserve"> 2022</w:t>
      </w:r>
      <w:r w:rsidRPr="00DA507C">
        <w:rPr>
          <w:rFonts w:asciiTheme="minorHAnsi" w:hAnsiTheme="minorHAnsi" w:cstheme="minorHAnsi"/>
          <w:bCs/>
          <w:color w:val="000000"/>
          <w:sz w:val="24"/>
          <w:szCs w:val="24"/>
        </w:rPr>
        <w:t xml:space="preserve"> ed è realizzato come attività PCTO (Percorso per lo sviluppo di competenze trasversali e l’orientamento). Il progetto si propone di accompagnare verso la scelta universitaria un numero selezionato di studenti di merito del penultimo anno della scuola secondaria superiore attraverso un percorso di orientamento articolato in momenti di orientamento informativo, </w:t>
      </w:r>
      <w:r w:rsidRPr="00DA507C">
        <w:rPr>
          <w:rFonts w:asciiTheme="minorHAnsi" w:hAnsiTheme="minorHAnsi" w:cstheme="minorHAnsi"/>
          <w:bCs/>
          <w:color w:val="000000"/>
          <w:sz w:val="24"/>
          <w:szCs w:val="24"/>
        </w:rPr>
        <w:lastRenderedPageBreak/>
        <w:t xml:space="preserve">percorsi formativi e di crescita personale, lavori di gruppo, workshop e attività di didattica orientante. </w:t>
      </w:r>
    </w:p>
    <w:p w:rsidR="00DA507C" w:rsidRPr="00DA507C" w:rsidRDefault="00DA507C" w:rsidP="00DA507C">
      <w:p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I 360 partecipanti saranno suddivisi in squadre di 15/20 studenti organizzate su base territoriale/regionale. Ogni squadra sarà seguita da due allievi tutor della Scuola Superiore Sant'Anna, affiancati dagli studenti dei Collegi di Merito e della Scuola Normale Superiore. Il programma prevede una serie di incontri che saranno realizzati in modalità mista, ovvero online e in presenza compatibilmente con le misure connesse con la pandemia in corso. Nel caso di incontri in presenza per ogni squadra sarà individuata una sede di riferimento, facilmente raggiungibile dall’abitazione di tutti gli studenti. Ai partecipanti la Scuola Superiore Sant'Anna assicura il rimborso delle spese sostenute per gli spostamenti.</w:t>
      </w:r>
    </w:p>
    <w:p w:rsidR="00DA507C" w:rsidRPr="00DA507C" w:rsidRDefault="00982ACF" w:rsidP="00DA507C">
      <w:pPr>
        <w:autoSpaceDE w:val="0"/>
        <w:autoSpaceDN w:val="0"/>
        <w:adjustRightInd w:val="0"/>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Le attività avranno inizio nel mese di febbraio 2022 previa comunicazione degli Allievi tutor agli studenti ed alle studentesse di ogni singola squadra</w:t>
      </w:r>
      <w:r w:rsidR="003B1C54">
        <w:rPr>
          <w:rFonts w:asciiTheme="minorHAnsi" w:hAnsiTheme="minorHAnsi" w:cstheme="minorHAnsi"/>
          <w:bCs/>
          <w:color w:val="000000"/>
          <w:sz w:val="24"/>
          <w:szCs w:val="24"/>
        </w:rPr>
        <w:t xml:space="preserve"> a cui seguirà </w:t>
      </w:r>
      <w:r w:rsidR="00DA507C" w:rsidRPr="00DA507C">
        <w:rPr>
          <w:rFonts w:asciiTheme="minorHAnsi" w:hAnsiTheme="minorHAnsi" w:cstheme="minorHAnsi"/>
          <w:bCs/>
          <w:color w:val="000000"/>
          <w:sz w:val="24"/>
          <w:szCs w:val="24"/>
        </w:rPr>
        <w:t xml:space="preserve">un primo incontro online </w:t>
      </w:r>
      <w:r>
        <w:rPr>
          <w:rFonts w:asciiTheme="minorHAnsi" w:hAnsiTheme="minorHAnsi" w:cstheme="minorHAnsi"/>
          <w:bCs/>
          <w:color w:val="000000"/>
          <w:sz w:val="24"/>
          <w:szCs w:val="24"/>
        </w:rPr>
        <w:t>in plenaria</w:t>
      </w:r>
      <w:r w:rsidR="003B1C54">
        <w:rPr>
          <w:rFonts w:asciiTheme="minorHAnsi" w:hAnsiTheme="minorHAnsi" w:cstheme="minorHAnsi"/>
          <w:bCs/>
          <w:color w:val="000000"/>
          <w:sz w:val="24"/>
          <w:szCs w:val="24"/>
        </w:rPr>
        <w:t xml:space="preserve">, avviando </w:t>
      </w:r>
      <w:r w:rsidR="00DA507C" w:rsidRPr="00DA507C">
        <w:rPr>
          <w:rFonts w:asciiTheme="minorHAnsi" w:hAnsiTheme="minorHAnsi" w:cstheme="minorHAnsi"/>
          <w:bCs/>
          <w:color w:val="000000"/>
          <w:sz w:val="24"/>
          <w:szCs w:val="24"/>
        </w:rPr>
        <w:t xml:space="preserve">ad un percorso di orientamento e </w:t>
      </w:r>
      <w:proofErr w:type="spellStart"/>
      <w:r w:rsidR="00DA507C" w:rsidRPr="00DA507C">
        <w:rPr>
          <w:rFonts w:asciiTheme="minorHAnsi" w:hAnsiTheme="minorHAnsi" w:cstheme="minorHAnsi"/>
          <w:bCs/>
          <w:color w:val="000000"/>
          <w:sz w:val="24"/>
          <w:szCs w:val="24"/>
        </w:rPr>
        <w:t>mentoring</w:t>
      </w:r>
      <w:proofErr w:type="spellEnd"/>
      <w:r w:rsidR="00DA507C" w:rsidRPr="00DA507C">
        <w:rPr>
          <w:rFonts w:asciiTheme="minorHAnsi" w:hAnsiTheme="minorHAnsi" w:cstheme="minorHAnsi"/>
          <w:bCs/>
          <w:color w:val="000000"/>
          <w:sz w:val="24"/>
          <w:szCs w:val="24"/>
        </w:rPr>
        <w:t xml:space="preserve"> che accompagnerà gli studenti verso il traguardo dell’esame di maturità e dell’ingresso all’università. </w:t>
      </w:r>
    </w:p>
    <w:p w:rsidR="00DA507C" w:rsidRPr="00DA507C" w:rsidRDefault="00DA507C" w:rsidP="00DA507C">
      <w:p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 xml:space="preserve">Il progetto formativo prevede un impegno complessivo di 90 ore per ogni studente (di cui 40 ore in presenza e almeno 50 ore di </w:t>
      </w:r>
      <w:proofErr w:type="spellStart"/>
      <w:r w:rsidRPr="00DA507C">
        <w:rPr>
          <w:rFonts w:asciiTheme="minorHAnsi" w:hAnsiTheme="minorHAnsi" w:cstheme="minorHAnsi"/>
          <w:bCs/>
          <w:color w:val="000000"/>
          <w:sz w:val="24"/>
          <w:szCs w:val="24"/>
        </w:rPr>
        <w:t>coaching</w:t>
      </w:r>
      <w:proofErr w:type="spellEnd"/>
      <w:r w:rsidRPr="00DA507C">
        <w:rPr>
          <w:rFonts w:asciiTheme="minorHAnsi" w:hAnsiTheme="minorHAnsi" w:cstheme="minorHAnsi"/>
          <w:bCs/>
          <w:color w:val="000000"/>
          <w:sz w:val="24"/>
          <w:szCs w:val="24"/>
        </w:rPr>
        <w:t xml:space="preserve"> e </w:t>
      </w:r>
      <w:proofErr w:type="spellStart"/>
      <w:r w:rsidRPr="00DA507C">
        <w:rPr>
          <w:rFonts w:asciiTheme="minorHAnsi" w:hAnsiTheme="minorHAnsi" w:cstheme="minorHAnsi"/>
          <w:bCs/>
          <w:color w:val="000000"/>
          <w:sz w:val="24"/>
          <w:szCs w:val="24"/>
        </w:rPr>
        <w:t>mentoring</w:t>
      </w:r>
      <w:proofErr w:type="spellEnd"/>
      <w:r w:rsidRPr="00DA507C">
        <w:rPr>
          <w:rFonts w:asciiTheme="minorHAnsi" w:hAnsiTheme="minorHAnsi" w:cstheme="minorHAnsi"/>
          <w:bCs/>
          <w:color w:val="000000"/>
          <w:sz w:val="24"/>
          <w:szCs w:val="24"/>
        </w:rPr>
        <w:t xml:space="preserve"> in remoto) e si articola lungo le seguenti linee di intervento:</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 xml:space="preserve">Orientamento informativo - Presentazione dell’offerta dei corsi di studio universitari e delle diverse modalità di accesso; borse di studio e sbocchi occupazionali, ecc. </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 xml:space="preserve">Lavori di gruppo e </w:t>
      </w:r>
      <w:proofErr w:type="spellStart"/>
      <w:r w:rsidRPr="00DA507C">
        <w:rPr>
          <w:rFonts w:asciiTheme="minorHAnsi" w:hAnsiTheme="minorHAnsi" w:cstheme="minorHAnsi"/>
          <w:bCs/>
          <w:color w:val="000000"/>
          <w:sz w:val="24"/>
          <w:szCs w:val="24"/>
        </w:rPr>
        <w:t>coaching</w:t>
      </w:r>
      <w:proofErr w:type="spellEnd"/>
      <w:r w:rsidRPr="00DA507C">
        <w:rPr>
          <w:rFonts w:asciiTheme="minorHAnsi" w:hAnsiTheme="minorHAnsi" w:cstheme="minorHAnsi"/>
          <w:bCs/>
          <w:color w:val="000000"/>
          <w:sz w:val="24"/>
          <w:szCs w:val="24"/>
        </w:rPr>
        <w:t xml:space="preserve"> e </w:t>
      </w:r>
      <w:proofErr w:type="spellStart"/>
      <w:r w:rsidRPr="00DA507C">
        <w:rPr>
          <w:rFonts w:asciiTheme="minorHAnsi" w:hAnsiTheme="minorHAnsi" w:cstheme="minorHAnsi"/>
          <w:bCs/>
          <w:color w:val="000000"/>
          <w:sz w:val="24"/>
          <w:szCs w:val="24"/>
        </w:rPr>
        <w:t>peer–to–peer</w:t>
      </w:r>
      <w:proofErr w:type="spellEnd"/>
      <w:r w:rsidRPr="00DA507C">
        <w:rPr>
          <w:rFonts w:asciiTheme="minorHAnsi" w:hAnsiTheme="minorHAnsi" w:cstheme="minorHAnsi"/>
          <w:bCs/>
          <w:color w:val="000000"/>
          <w:sz w:val="24"/>
          <w:szCs w:val="24"/>
        </w:rPr>
        <w:t xml:space="preserve"> </w:t>
      </w:r>
      <w:proofErr w:type="spellStart"/>
      <w:r w:rsidRPr="00DA507C">
        <w:rPr>
          <w:rFonts w:asciiTheme="minorHAnsi" w:hAnsiTheme="minorHAnsi" w:cstheme="minorHAnsi"/>
          <w:bCs/>
          <w:color w:val="000000"/>
          <w:sz w:val="24"/>
          <w:szCs w:val="24"/>
        </w:rPr>
        <w:t>mentoring</w:t>
      </w:r>
      <w:proofErr w:type="spellEnd"/>
      <w:r w:rsidRPr="00DA507C">
        <w:rPr>
          <w:rFonts w:asciiTheme="minorHAnsi" w:hAnsiTheme="minorHAnsi" w:cstheme="minorHAnsi"/>
          <w:bCs/>
          <w:color w:val="000000"/>
          <w:sz w:val="24"/>
          <w:szCs w:val="24"/>
        </w:rPr>
        <w:t xml:space="preserve">: gli studenti saranno chiamati a lavorare insieme, confrontandosi e mettendo in campo le proprie conoscenze. Durante l’intero percorso gli studenti saranno affiancati dagli allievi tutor della Scuola Superiore Sant'Anna, dei Collegi di Merito e della Scuola Normale Superiore ai quali è affidato un ruolo attivo e centrale all’interno dell’intero progetto come </w:t>
      </w:r>
      <w:proofErr w:type="spellStart"/>
      <w:r w:rsidRPr="00DA507C">
        <w:rPr>
          <w:rFonts w:asciiTheme="minorHAnsi" w:hAnsiTheme="minorHAnsi" w:cstheme="minorHAnsi"/>
          <w:bCs/>
          <w:color w:val="000000"/>
          <w:sz w:val="24"/>
          <w:szCs w:val="24"/>
        </w:rPr>
        <w:t>mentor</w:t>
      </w:r>
      <w:proofErr w:type="spellEnd"/>
      <w:r w:rsidRPr="00DA507C">
        <w:rPr>
          <w:rFonts w:asciiTheme="minorHAnsi" w:hAnsiTheme="minorHAnsi" w:cstheme="minorHAnsi"/>
          <w:bCs/>
          <w:color w:val="000000"/>
          <w:sz w:val="24"/>
          <w:szCs w:val="24"/>
        </w:rPr>
        <w:t xml:space="preserve"> e coach in grado di trasmettere non solo informazioni e conoscenze, ma soprattutto una testimonianza attiva in grado di trasmettere esperienze ed emozioni secondo il modello della </w:t>
      </w:r>
      <w:proofErr w:type="spellStart"/>
      <w:r w:rsidRPr="00DA507C">
        <w:rPr>
          <w:rFonts w:asciiTheme="minorHAnsi" w:hAnsiTheme="minorHAnsi" w:cstheme="minorHAnsi"/>
          <w:bCs/>
          <w:color w:val="000000"/>
          <w:sz w:val="24"/>
          <w:szCs w:val="24"/>
        </w:rPr>
        <w:t>peer-education</w:t>
      </w:r>
      <w:proofErr w:type="spellEnd"/>
      <w:r w:rsidRPr="00DA507C">
        <w:rPr>
          <w:rFonts w:asciiTheme="minorHAnsi" w:hAnsiTheme="minorHAnsi" w:cstheme="minorHAnsi"/>
          <w:bCs/>
          <w:color w:val="000000"/>
          <w:sz w:val="24"/>
          <w:szCs w:val="24"/>
        </w:rPr>
        <w:t xml:space="preserve">. </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w:t>
      </w:r>
      <w:proofErr w:type="spellStart"/>
      <w:r w:rsidRPr="00DA507C">
        <w:rPr>
          <w:rFonts w:asciiTheme="minorHAnsi" w:hAnsiTheme="minorHAnsi" w:cstheme="minorHAnsi"/>
          <w:bCs/>
          <w:i/>
          <w:iCs/>
          <w:color w:val="000000"/>
          <w:sz w:val="24"/>
          <w:szCs w:val="24"/>
        </w:rPr>
        <w:t>ImparaConNOI</w:t>
      </w:r>
      <w:proofErr w:type="spellEnd"/>
      <w:r w:rsidRPr="00DA507C">
        <w:rPr>
          <w:rFonts w:asciiTheme="minorHAnsi" w:hAnsiTheme="minorHAnsi" w:cstheme="minorHAnsi"/>
          <w:bCs/>
          <w:i/>
          <w:iCs/>
          <w:color w:val="000000"/>
          <w:sz w:val="24"/>
          <w:szCs w:val="24"/>
        </w:rPr>
        <w:t xml:space="preserve"> </w:t>
      </w:r>
      <w:r w:rsidRPr="00DA507C">
        <w:rPr>
          <w:rFonts w:asciiTheme="minorHAnsi" w:hAnsiTheme="minorHAnsi" w:cstheme="minorHAnsi"/>
          <w:bCs/>
          <w:color w:val="000000"/>
          <w:sz w:val="24"/>
          <w:szCs w:val="24"/>
        </w:rPr>
        <w:t xml:space="preserve">»: un programma online con  lezioni universitarie, presentazione di attività di ricerca, incontri con neo diplomati (Graduate Talk) e sessioni di </w:t>
      </w:r>
      <w:proofErr w:type="spellStart"/>
      <w:r w:rsidRPr="00DA507C">
        <w:rPr>
          <w:rFonts w:asciiTheme="minorHAnsi" w:hAnsiTheme="minorHAnsi" w:cstheme="minorHAnsi"/>
          <w:bCs/>
          <w:color w:val="000000"/>
          <w:sz w:val="24"/>
          <w:szCs w:val="24"/>
        </w:rPr>
        <w:t>peer</w:t>
      </w:r>
      <w:proofErr w:type="spellEnd"/>
      <w:r w:rsidRPr="00DA507C">
        <w:rPr>
          <w:rFonts w:asciiTheme="minorHAnsi" w:hAnsiTheme="minorHAnsi" w:cstheme="minorHAnsi"/>
          <w:bCs/>
          <w:color w:val="000000"/>
          <w:sz w:val="24"/>
          <w:szCs w:val="24"/>
        </w:rPr>
        <w:t xml:space="preserve"> </w:t>
      </w:r>
      <w:proofErr w:type="spellStart"/>
      <w:r w:rsidRPr="00DA507C">
        <w:rPr>
          <w:rFonts w:asciiTheme="minorHAnsi" w:hAnsiTheme="minorHAnsi" w:cstheme="minorHAnsi"/>
          <w:bCs/>
          <w:color w:val="000000"/>
          <w:sz w:val="24"/>
          <w:szCs w:val="24"/>
        </w:rPr>
        <w:t>to</w:t>
      </w:r>
      <w:proofErr w:type="spellEnd"/>
      <w:r w:rsidRPr="00DA507C">
        <w:rPr>
          <w:rFonts w:asciiTheme="minorHAnsi" w:hAnsiTheme="minorHAnsi" w:cstheme="minorHAnsi"/>
          <w:bCs/>
          <w:color w:val="000000"/>
          <w:sz w:val="24"/>
          <w:szCs w:val="24"/>
        </w:rPr>
        <w:t xml:space="preserve"> </w:t>
      </w:r>
      <w:proofErr w:type="spellStart"/>
      <w:r w:rsidRPr="00DA507C">
        <w:rPr>
          <w:rFonts w:asciiTheme="minorHAnsi" w:hAnsiTheme="minorHAnsi" w:cstheme="minorHAnsi"/>
          <w:bCs/>
          <w:color w:val="000000"/>
          <w:sz w:val="24"/>
          <w:szCs w:val="24"/>
        </w:rPr>
        <w:t>peer</w:t>
      </w:r>
      <w:proofErr w:type="spellEnd"/>
      <w:r w:rsidRPr="00DA507C">
        <w:rPr>
          <w:rFonts w:asciiTheme="minorHAnsi" w:hAnsiTheme="minorHAnsi" w:cstheme="minorHAnsi"/>
          <w:bCs/>
          <w:color w:val="000000"/>
          <w:sz w:val="24"/>
          <w:szCs w:val="24"/>
        </w:rPr>
        <w:t xml:space="preserve"> </w:t>
      </w:r>
      <w:proofErr w:type="spellStart"/>
      <w:r w:rsidRPr="00DA507C">
        <w:rPr>
          <w:rFonts w:asciiTheme="minorHAnsi" w:hAnsiTheme="minorHAnsi" w:cstheme="minorHAnsi"/>
          <w:bCs/>
          <w:color w:val="000000"/>
          <w:sz w:val="24"/>
          <w:szCs w:val="24"/>
        </w:rPr>
        <w:t>mentoring</w:t>
      </w:r>
      <w:proofErr w:type="spellEnd"/>
      <w:r w:rsidRPr="00DA507C">
        <w:rPr>
          <w:rFonts w:asciiTheme="minorHAnsi" w:hAnsiTheme="minorHAnsi" w:cstheme="minorHAnsi"/>
          <w:bCs/>
          <w:color w:val="000000"/>
          <w:sz w:val="24"/>
          <w:szCs w:val="24"/>
        </w:rPr>
        <w:t xml:space="preserve"> con gli Allievi Tutor. </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proofErr w:type="spellStart"/>
      <w:r w:rsidRPr="00DA507C">
        <w:rPr>
          <w:rFonts w:asciiTheme="minorHAnsi" w:hAnsiTheme="minorHAnsi" w:cstheme="minorHAnsi"/>
          <w:bCs/>
          <w:color w:val="000000"/>
          <w:sz w:val="24"/>
          <w:szCs w:val="24"/>
        </w:rPr>
        <w:t>Internship</w:t>
      </w:r>
      <w:proofErr w:type="spellEnd"/>
      <w:r w:rsidRPr="00DA507C">
        <w:rPr>
          <w:rFonts w:asciiTheme="minorHAnsi" w:hAnsiTheme="minorHAnsi" w:cstheme="minorHAnsi"/>
          <w:bCs/>
          <w:color w:val="000000"/>
          <w:sz w:val="24"/>
          <w:szCs w:val="24"/>
        </w:rPr>
        <w:t xml:space="preserve"> presso la Scuola Superiore Sant’Anna: ci auspichiamo di realizzare, compatibilmente con le misure legate alla pandemia, un programma di </w:t>
      </w:r>
      <w:proofErr w:type="spellStart"/>
      <w:r w:rsidRPr="00DA507C">
        <w:rPr>
          <w:rFonts w:asciiTheme="minorHAnsi" w:hAnsiTheme="minorHAnsi" w:cstheme="minorHAnsi"/>
          <w:bCs/>
          <w:color w:val="000000"/>
          <w:sz w:val="24"/>
          <w:szCs w:val="24"/>
        </w:rPr>
        <w:t>internship</w:t>
      </w:r>
      <w:proofErr w:type="spellEnd"/>
      <w:r w:rsidRPr="00DA507C">
        <w:rPr>
          <w:rFonts w:asciiTheme="minorHAnsi" w:hAnsiTheme="minorHAnsi" w:cstheme="minorHAnsi"/>
          <w:bCs/>
          <w:color w:val="000000"/>
          <w:sz w:val="24"/>
          <w:szCs w:val="24"/>
        </w:rPr>
        <w:t xml:space="preserve"> residenziale della durata di 3 giorni che sarà realizzato a Pisa, presso la sede della Scuola e sarà articolato in più sessioni. Ad ogni sessione parteciperanno circa 50 studenti provenienti dai diversi gruppi territoriali che saranno seguiti dagli allievi tutor. Il corso sarà articolato in tavole rotonde multidisciplinari, presentazione di progetti di ricerca, attività di gruppo e sessioni di orientamento individuale con docenti e ricercatori. Gli studenti avranno l’opportunità di visitare i laboratori di ricerca della Scuola e di vivere l’”esperienza Sant’Anna” usufruendo dei servizi collegiali (collegio, mensa, ecc..) e prendendo parte alle attività culturali e ricreative degli allievi. </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 xml:space="preserve">Preparazione ai test universitari e test di orientamento – Sono previsti dei seminari per la preparazione ai test di accesso all’università, a cui seguiranno delle simulazioni e delle sessioni di autoapprendimento. </w:t>
      </w:r>
    </w:p>
    <w:p w:rsidR="00DA507C" w:rsidRPr="00DA507C" w:rsidRDefault="00DA507C" w:rsidP="00DA507C">
      <w:pPr>
        <w:numPr>
          <w:ilvl w:val="0"/>
          <w:numId w:val="15"/>
        </w:numPr>
        <w:autoSpaceDE w:val="0"/>
        <w:autoSpaceDN w:val="0"/>
        <w:adjustRightInd w:val="0"/>
        <w:jc w:val="both"/>
        <w:rPr>
          <w:rFonts w:asciiTheme="minorHAnsi" w:hAnsiTheme="minorHAnsi" w:cstheme="minorHAnsi"/>
          <w:bCs/>
          <w:color w:val="000000"/>
          <w:sz w:val="24"/>
          <w:szCs w:val="24"/>
        </w:rPr>
      </w:pPr>
      <w:r w:rsidRPr="00DA507C">
        <w:rPr>
          <w:rFonts w:asciiTheme="minorHAnsi" w:hAnsiTheme="minorHAnsi" w:cstheme="minorHAnsi"/>
          <w:bCs/>
          <w:color w:val="000000"/>
          <w:sz w:val="24"/>
          <w:szCs w:val="24"/>
        </w:rPr>
        <w:t xml:space="preserve">Fase conclusiva – le attività di </w:t>
      </w:r>
      <w:proofErr w:type="spellStart"/>
      <w:r w:rsidRPr="00DA507C">
        <w:rPr>
          <w:rFonts w:asciiTheme="minorHAnsi" w:hAnsiTheme="minorHAnsi" w:cstheme="minorHAnsi"/>
          <w:bCs/>
          <w:color w:val="000000"/>
          <w:sz w:val="24"/>
          <w:szCs w:val="24"/>
        </w:rPr>
        <w:t>mentoring</w:t>
      </w:r>
      <w:proofErr w:type="spellEnd"/>
      <w:r w:rsidRPr="00DA507C">
        <w:rPr>
          <w:rFonts w:asciiTheme="minorHAnsi" w:hAnsiTheme="minorHAnsi" w:cstheme="minorHAnsi"/>
          <w:bCs/>
          <w:color w:val="000000"/>
          <w:sz w:val="24"/>
          <w:szCs w:val="24"/>
        </w:rPr>
        <w:t xml:space="preserve"> degli allievi tutor potranno proseguire saltuariamente anche nel corso del V anno con contatti periodici in modo da verificare l’evoluzione della scelta universitaria e, laddove necessario, fornire ulteriori consigli e </w:t>
      </w:r>
      <w:r w:rsidRPr="00DA507C">
        <w:rPr>
          <w:rFonts w:asciiTheme="minorHAnsi" w:hAnsiTheme="minorHAnsi" w:cstheme="minorHAnsi"/>
          <w:bCs/>
          <w:color w:val="000000"/>
          <w:sz w:val="24"/>
          <w:szCs w:val="24"/>
        </w:rPr>
        <w:lastRenderedPageBreak/>
        <w:t>suggerimenti. Nel mese di settembre 2023 sarà inviato un questionario a tutti i partecipanti per monitorare i risultati dell’esame di maturità e la successiva scelta post-diploma al fine di disporre dei dati utili alla valutazione finale del progetto.</w:t>
      </w:r>
    </w:p>
    <w:p w:rsidR="00935D00" w:rsidRPr="00935D00" w:rsidRDefault="00935D00" w:rsidP="00935D00">
      <w:pPr>
        <w:autoSpaceDE w:val="0"/>
        <w:autoSpaceDN w:val="0"/>
        <w:adjustRightInd w:val="0"/>
        <w:jc w:val="both"/>
        <w:rPr>
          <w:rFonts w:asciiTheme="minorHAnsi" w:hAnsiTheme="minorHAnsi" w:cstheme="minorHAnsi"/>
          <w:b/>
          <w:color w:val="000000"/>
          <w:sz w:val="24"/>
          <w:szCs w:val="24"/>
        </w:rPr>
      </w:pPr>
      <w:r>
        <w:rPr>
          <w:rFonts w:asciiTheme="minorHAnsi" w:hAnsiTheme="minorHAnsi" w:cstheme="minorHAnsi"/>
          <w:b/>
          <w:color w:val="000000"/>
          <w:sz w:val="24"/>
          <w:szCs w:val="24"/>
        </w:rPr>
        <w:t>DURATA</w:t>
      </w:r>
      <w:r w:rsidRPr="00935D00">
        <w:rPr>
          <w:rFonts w:asciiTheme="minorHAnsi" w:hAnsiTheme="minorHAnsi" w:cstheme="minorHAnsi"/>
          <w:b/>
          <w:color w:val="000000"/>
          <w:sz w:val="24"/>
          <w:szCs w:val="24"/>
        </w:rPr>
        <w:t xml:space="preserve"> DEL PROGETTO</w:t>
      </w:r>
    </w:p>
    <w:p w:rsidR="00C41978" w:rsidRDefault="00AE552B" w:rsidP="00935D00">
      <w:pPr>
        <w:autoSpaceDE w:val="0"/>
        <w:autoSpaceDN w:val="0"/>
        <w:adjustRightInd w:val="0"/>
        <w:jc w:val="both"/>
        <w:rPr>
          <w:rFonts w:asciiTheme="minorHAnsi" w:hAnsiTheme="minorHAnsi" w:cstheme="minorHAnsi"/>
          <w:color w:val="000000"/>
          <w:sz w:val="24"/>
          <w:szCs w:val="24"/>
        </w:rPr>
      </w:pPr>
      <w:r w:rsidRPr="001C49DF">
        <w:rPr>
          <w:rFonts w:asciiTheme="minorHAnsi" w:hAnsiTheme="minorHAnsi" w:cstheme="minorHAnsi"/>
          <w:color w:val="000000"/>
          <w:sz w:val="24"/>
          <w:szCs w:val="24"/>
        </w:rPr>
        <w:t>Da</w:t>
      </w:r>
      <w:r w:rsidR="0050697F">
        <w:rPr>
          <w:rFonts w:asciiTheme="minorHAnsi" w:hAnsiTheme="minorHAnsi" w:cstheme="minorHAnsi"/>
          <w:color w:val="000000"/>
          <w:sz w:val="24"/>
          <w:szCs w:val="24"/>
        </w:rPr>
        <w:t>l 1° febbraio 2022 al 30</w:t>
      </w:r>
      <w:r w:rsidR="00C41978">
        <w:rPr>
          <w:rFonts w:asciiTheme="minorHAnsi" w:hAnsiTheme="minorHAnsi" w:cstheme="minorHAnsi"/>
          <w:color w:val="000000"/>
          <w:sz w:val="24"/>
          <w:szCs w:val="24"/>
        </w:rPr>
        <w:t xml:space="preserve"> </w:t>
      </w:r>
      <w:r w:rsidR="003B1C54">
        <w:rPr>
          <w:rFonts w:asciiTheme="minorHAnsi" w:hAnsiTheme="minorHAnsi" w:cstheme="minorHAnsi"/>
          <w:color w:val="000000"/>
          <w:sz w:val="24"/>
          <w:szCs w:val="24"/>
        </w:rPr>
        <w:t>settembre</w:t>
      </w:r>
      <w:r w:rsidR="00C41978">
        <w:rPr>
          <w:rFonts w:asciiTheme="minorHAnsi" w:hAnsiTheme="minorHAnsi" w:cstheme="minorHAnsi"/>
          <w:color w:val="000000"/>
          <w:sz w:val="24"/>
          <w:szCs w:val="24"/>
        </w:rPr>
        <w:t xml:space="preserve"> 2022</w:t>
      </w:r>
    </w:p>
    <w:p w:rsidR="00AE552B" w:rsidRDefault="00AE552B" w:rsidP="00935D00">
      <w:pPr>
        <w:autoSpaceDE w:val="0"/>
        <w:autoSpaceDN w:val="0"/>
        <w:adjustRightInd w:val="0"/>
        <w:jc w:val="both"/>
        <w:rPr>
          <w:rFonts w:asciiTheme="minorHAnsi" w:hAnsiTheme="minorHAnsi" w:cstheme="minorHAnsi"/>
          <w:b/>
          <w:color w:val="000000"/>
          <w:sz w:val="24"/>
          <w:szCs w:val="24"/>
        </w:rPr>
      </w:pPr>
    </w:p>
    <w:p w:rsidR="00935D00" w:rsidRPr="00935D00" w:rsidRDefault="00DA507C" w:rsidP="00935D00">
      <w:pPr>
        <w:autoSpaceDE w:val="0"/>
        <w:autoSpaceDN w:val="0"/>
        <w:adjustRightInd w:val="0"/>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SEDI </w:t>
      </w:r>
      <w:r w:rsidR="00AE552B">
        <w:rPr>
          <w:rFonts w:asciiTheme="minorHAnsi" w:hAnsiTheme="minorHAnsi" w:cstheme="minorHAnsi"/>
          <w:b/>
          <w:color w:val="000000"/>
          <w:sz w:val="24"/>
          <w:szCs w:val="24"/>
        </w:rPr>
        <w:t xml:space="preserve">DELLE ATTIVITA’ E </w:t>
      </w:r>
      <w:r w:rsidR="00935D00">
        <w:rPr>
          <w:rFonts w:asciiTheme="minorHAnsi" w:hAnsiTheme="minorHAnsi" w:cstheme="minorHAnsi"/>
          <w:b/>
          <w:color w:val="000000"/>
          <w:sz w:val="24"/>
          <w:szCs w:val="24"/>
        </w:rPr>
        <w:t>SEDI</w:t>
      </w:r>
    </w:p>
    <w:p w:rsidR="00C41978" w:rsidRDefault="00C41978" w:rsidP="00935D00">
      <w:pPr>
        <w:autoSpaceDE w:val="0"/>
        <w:autoSpaceDN w:val="0"/>
        <w:adjustRightInd w:val="0"/>
        <w:jc w:val="both"/>
        <w:rPr>
          <w:rFonts w:asciiTheme="minorHAnsi" w:hAnsiTheme="minorHAnsi" w:cstheme="minorHAnsi"/>
          <w:color w:val="000000"/>
          <w:sz w:val="24"/>
          <w:szCs w:val="24"/>
        </w:rPr>
      </w:pPr>
    </w:p>
    <w:p w:rsidR="00C41978" w:rsidRDefault="00DA507C" w:rsidP="00935D00">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Gli incontri si svolgeranno in modalità mista, ovvero online o in presenza presso le seguenti sedi, nel rispetto delle disposizioni legate alla pandemia in corso.</w:t>
      </w:r>
    </w:p>
    <w:p w:rsidR="00AE1E26" w:rsidRDefault="00AE1E26" w:rsidP="00935D00">
      <w:pPr>
        <w:autoSpaceDE w:val="0"/>
        <w:autoSpaceDN w:val="0"/>
        <w:adjustRightInd w:val="0"/>
        <w:jc w:val="both"/>
        <w:rPr>
          <w:rFonts w:asciiTheme="minorHAnsi" w:hAnsiTheme="minorHAnsi" w:cstheme="minorHAnsi"/>
          <w:color w:val="000000" w:themeColor="text1"/>
          <w:sz w:val="24"/>
          <w:szCs w:val="24"/>
        </w:rPr>
      </w:pPr>
      <w:r w:rsidRPr="00AE1E26">
        <w:rPr>
          <w:rFonts w:asciiTheme="minorHAnsi" w:hAnsiTheme="minorHAnsi" w:cstheme="minorHAnsi"/>
          <w:color w:val="000000"/>
          <w:sz w:val="24"/>
          <w:szCs w:val="24"/>
          <w:u w:val="single"/>
        </w:rPr>
        <w:t>Incontri territoriali</w:t>
      </w:r>
      <w:r>
        <w:rPr>
          <w:rFonts w:asciiTheme="minorHAnsi" w:hAnsiTheme="minorHAnsi" w:cstheme="minorHAnsi"/>
          <w:color w:val="000000"/>
          <w:sz w:val="24"/>
          <w:szCs w:val="24"/>
        </w:rPr>
        <w:t xml:space="preserve"> </w:t>
      </w:r>
      <w:r w:rsidRPr="00863A52">
        <w:rPr>
          <w:rFonts w:asciiTheme="minorHAnsi" w:hAnsiTheme="minorHAnsi" w:cstheme="minorHAnsi"/>
          <w:color w:val="000000"/>
          <w:sz w:val="24"/>
          <w:szCs w:val="24"/>
        </w:rPr>
        <w:t xml:space="preserve">– presso un istituto scolastico dell’area territoriale di riferimento che la </w:t>
      </w:r>
      <w:r w:rsidRPr="00863A52">
        <w:rPr>
          <w:rFonts w:asciiTheme="minorHAnsi" w:hAnsiTheme="minorHAnsi" w:cstheme="minorHAnsi"/>
          <w:color w:val="000000" w:themeColor="text1"/>
          <w:sz w:val="24"/>
          <w:szCs w:val="24"/>
        </w:rPr>
        <w:t>Scuola Superiore Sant'Anna provvederà a comunicare prima dell’avvio delle attività.</w:t>
      </w:r>
    </w:p>
    <w:p w:rsidR="00AE1E26" w:rsidRDefault="00AE1E26" w:rsidP="00AE1E26">
      <w:pPr>
        <w:autoSpaceDE w:val="0"/>
        <w:autoSpaceDN w:val="0"/>
        <w:adjustRightInd w:val="0"/>
        <w:jc w:val="both"/>
        <w:rPr>
          <w:rFonts w:asciiTheme="minorHAnsi" w:hAnsiTheme="minorHAnsi" w:cstheme="minorHAnsi"/>
          <w:color w:val="000000" w:themeColor="text1"/>
          <w:sz w:val="24"/>
          <w:szCs w:val="24"/>
        </w:rPr>
      </w:pPr>
      <w:proofErr w:type="spellStart"/>
      <w:r>
        <w:rPr>
          <w:rFonts w:asciiTheme="minorHAnsi" w:hAnsiTheme="minorHAnsi" w:cstheme="minorHAnsi"/>
          <w:color w:val="000000"/>
          <w:sz w:val="24"/>
          <w:szCs w:val="24"/>
          <w:u w:val="single"/>
        </w:rPr>
        <w:t>Internship</w:t>
      </w:r>
      <w:proofErr w:type="spellEnd"/>
      <w:r>
        <w:rPr>
          <w:rFonts w:asciiTheme="minorHAnsi" w:hAnsiTheme="minorHAnsi" w:cstheme="minorHAnsi"/>
          <w:color w:val="000000"/>
          <w:sz w:val="24"/>
          <w:szCs w:val="24"/>
        </w:rPr>
        <w:t xml:space="preserve"> – presso la sede della </w:t>
      </w:r>
      <w:r w:rsidRPr="00AE1E26">
        <w:rPr>
          <w:rFonts w:asciiTheme="minorHAnsi" w:hAnsiTheme="minorHAnsi" w:cstheme="minorHAnsi"/>
          <w:color w:val="000000" w:themeColor="text1"/>
          <w:sz w:val="24"/>
          <w:szCs w:val="24"/>
        </w:rPr>
        <w:t>Scuola Superiore Sant'Anna</w:t>
      </w:r>
      <w:r>
        <w:rPr>
          <w:rFonts w:asciiTheme="minorHAnsi" w:hAnsiTheme="minorHAnsi" w:cstheme="minorHAnsi"/>
          <w:color w:val="000000" w:themeColor="text1"/>
          <w:sz w:val="24"/>
          <w:szCs w:val="24"/>
        </w:rPr>
        <w:t>, Piazza Martiri della Libertà 33 – Pisa</w:t>
      </w:r>
    </w:p>
    <w:p w:rsidR="00AE1E26" w:rsidRDefault="00AE1E26" w:rsidP="00AE1E26">
      <w:pPr>
        <w:autoSpaceDE w:val="0"/>
        <w:autoSpaceDN w:val="0"/>
        <w:adjustRightInd w:val="0"/>
        <w:jc w:val="both"/>
        <w:rPr>
          <w:rFonts w:asciiTheme="minorHAnsi" w:hAnsiTheme="minorHAnsi" w:cstheme="minorHAnsi"/>
          <w:color w:val="000000" w:themeColor="text1"/>
          <w:sz w:val="24"/>
          <w:szCs w:val="24"/>
        </w:rPr>
      </w:pPr>
    </w:p>
    <w:p w:rsidR="00AE1E26" w:rsidRPr="00935D00" w:rsidRDefault="00AE1E26" w:rsidP="00AE1E26">
      <w:pPr>
        <w:autoSpaceDE w:val="0"/>
        <w:autoSpaceDN w:val="0"/>
        <w:adjustRightInd w:val="0"/>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MODALITA’ </w:t>
      </w:r>
      <w:proofErr w:type="spellStart"/>
      <w:r>
        <w:rPr>
          <w:rFonts w:asciiTheme="minorHAnsi" w:hAnsiTheme="minorHAnsi" w:cstheme="minorHAnsi"/>
          <w:b/>
          <w:color w:val="000000"/>
          <w:sz w:val="24"/>
          <w:szCs w:val="24"/>
        </w:rPr>
        <w:t>DI</w:t>
      </w:r>
      <w:proofErr w:type="spellEnd"/>
      <w:r>
        <w:rPr>
          <w:rFonts w:asciiTheme="minorHAnsi" w:hAnsiTheme="minorHAnsi" w:cstheme="minorHAnsi"/>
          <w:b/>
          <w:color w:val="000000"/>
          <w:sz w:val="24"/>
          <w:szCs w:val="24"/>
        </w:rPr>
        <w:t xml:space="preserve"> PARTECIPAZIONE</w:t>
      </w:r>
      <w:r w:rsidR="009D4B6B">
        <w:rPr>
          <w:rFonts w:asciiTheme="minorHAnsi" w:hAnsiTheme="minorHAnsi" w:cstheme="minorHAnsi"/>
          <w:b/>
          <w:color w:val="000000"/>
          <w:sz w:val="24"/>
          <w:szCs w:val="24"/>
        </w:rPr>
        <w:t xml:space="preserve"> E RIMBORSO SPESE </w:t>
      </w:r>
      <w:proofErr w:type="spellStart"/>
      <w:r w:rsidR="009D4B6B">
        <w:rPr>
          <w:rFonts w:asciiTheme="minorHAnsi" w:hAnsiTheme="minorHAnsi" w:cstheme="minorHAnsi"/>
          <w:b/>
          <w:color w:val="000000"/>
          <w:sz w:val="24"/>
          <w:szCs w:val="24"/>
        </w:rPr>
        <w:t>DI</w:t>
      </w:r>
      <w:proofErr w:type="spellEnd"/>
      <w:r w:rsidR="009D4B6B">
        <w:rPr>
          <w:rFonts w:asciiTheme="minorHAnsi" w:hAnsiTheme="minorHAnsi" w:cstheme="minorHAnsi"/>
          <w:b/>
          <w:color w:val="000000"/>
          <w:sz w:val="24"/>
          <w:szCs w:val="24"/>
        </w:rPr>
        <w:t xml:space="preserve"> VIAGGIO</w:t>
      </w:r>
    </w:p>
    <w:p w:rsidR="00AE1E26" w:rsidRDefault="00AE1E26" w:rsidP="00AE1E26">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La partecipazione al progetto è </w:t>
      </w:r>
      <w:r w:rsidRPr="009D4B6B">
        <w:rPr>
          <w:rFonts w:asciiTheme="minorHAnsi" w:hAnsiTheme="minorHAnsi" w:cstheme="minorHAnsi"/>
          <w:color w:val="000000"/>
          <w:sz w:val="24"/>
          <w:szCs w:val="24"/>
          <w:u w:val="single"/>
        </w:rPr>
        <w:t>totalmente gratuita</w:t>
      </w:r>
      <w:r>
        <w:rPr>
          <w:rFonts w:asciiTheme="minorHAnsi" w:hAnsiTheme="minorHAnsi" w:cstheme="minorHAnsi"/>
          <w:color w:val="000000"/>
          <w:sz w:val="24"/>
          <w:szCs w:val="24"/>
        </w:rPr>
        <w:t xml:space="preserve">. </w:t>
      </w:r>
    </w:p>
    <w:p w:rsidR="00935DD8" w:rsidRPr="001671F7" w:rsidRDefault="009D4B6B" w:rsidP="009D4B6B">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Nel caso di attività in presenza (</w:t>
      </w:r>
      <w:r w:rsidR="00863A52" w:rsidRPr="001671F7">
        <w:rPr>
          <w:rFonts w:asciiTheme="minorHAnsi" w:hAnsiTheme="minorHAnsi" w:cstheme="minorHAnsi"/>
          <w:color w:val="000000"/>
          <w:sz w:val="24"/>
          <w:szCs w:val="24"/>
        </w:rPr>
        <w:t>incontri territoriali e</w:t>
      </w:r>
      <w:r w:rsidR="00AE1E26" w:rsidRPr="001671F7">
        <w:rPr>
          <w:rFonts w:asciiTheme="minorHAnsi" w:hAnsiTheme="minorHAnsi" w:cstheme="minorHAnsi"/>
          <w:color w:val="000000"/>
          <w:sz w:val="24"/>
          <w:szCs w:val="24"/>
        </w:rPr>
        <w:t xml:space="preserve"> </w:t>
      </w:r>
      <w:proofErr w:type="spellStart"/>
      <w:r w:rsidR="00AE1E26" w:rsidRPr="001671F7">
        <w:rPr>
          <w:rFonts w:asciiTheme="minorHAnsi" w:hAnsiTheme="minorHAnsi" w:cstheme="minorHAnsi"/>
          <w:color w:val="000000"/>
          <w:sz w:val="24"/>
          <w:szCs w:val="24"/>
        </w:rPr>
        <w:t>Internship</w:t>
      </w:r>
      <w:proofErr w:type="spellEnd"/>
      <w:r w:rsidR="00AE1E26" w:rsidRPr="001671F7">
        <w:rPr>
          <w:rFonts w:asciiTheme="minorHAnsi" w:hAnsiTheme="minorHAnsi" w:cstheme="minorHAnsi"/>
          <w:color w:val="000000"/>
          <w:sz w:val="24"/>
          <w:szCs w:val="24"/>
        </w:rPr>
        <w:t xml:space="preserve"> presso la </w:t>
      </w:r>
      <w:r w:rsidR="00AE1E26" w:rsidRPr="001671F7">
        <w:rPr>
          <w:rFonts w:asciiTheme="minorHAnsi" w:hAnsiTheme="minorHAnsi" w:cstheme="minorHAnsi"/>
          <w:color w:val="000000" w:themeColor="text1"/>
          <w:sz w:val="24"/>
          <w:szCs w:val="24"/>
        </w:rPr>
        <w:t>Scuola Superiore Sant'Anna</w:t>
      </w:r>
      <w:r>
        <w:rPr>
          <w:rFonts w:asciiTheme="minorHAnsi" w:hAnsiTheme="minorHAnsi" w:cstheme="minorHAnsi"/>
          <w:color w:val="000000" w:themeColor="text1"/>
          <w:sz w:val="24"/>
          <w:szCs w:val="24"/>
        </w:rPr>
        <w:t>)</w:t>
      </w:r>
      <w:r w:rsidR="00AE1E26" w:rsidRPr="001671F7">
        <w:rPr>
          <w:rFonts w:asciiTheme="minorHAnsi" w:hAnsiTheme="minorHAnsi" w:cstheme="minorHAnsi"/>
          <w:color w:val="000000" w:themeColor="text1"/>
          <w:sz w:val="24"/>
          <w:szCs w:val="24"/>
        </w:rPr>
        <w:t xml:space="preserve"> è previsto</w:t>
      </w:r>
      <w:r w:rsidR="00935DD8" w:rsidRPr="001671F7">
        <w:rPr>
          <w:rFonts w:asciiTheme="minorHAnsi" w:hAnsiTheme="minorHAnsi" w:cstheme="minorHAnsi"/>
          <w:color w:val="000000" w:themeColor="text1"/>
          <w:sz w:val="24"/>
          <w:szCs w:val="24"/>
        </w:rPr>
        <w:t>,</w:t>
      </w:r>
      <w:r w:rsidR="00AE1E26" w:rsidRPr="001671F7">
        <w:rPr>
          <w:rFonts w:asciiTheme="minorHAnsi" w:hAnsiTheme="minorHAnsi" w:cstheme="minorHAnsi"/>
          <w:color w:val="000000" w:themeColor="text1"/>
          <w:sz w:val="24"/>
          <w:szCs w:val="24"/>
        </w:rPr>
        <w:t xml:space="preserve"> </w:t>
      </w:r>
      <w:r w:rsidR="00935DD8" w:rsidRPr="001671F7">
        <w:rPr>
          <w:rFonts w:asciiTheme="minorHAnsi" w:hAnsiTheme="minorHAnsi" w:cstheme="minorHAnsi"/>
          <w:color w:val="000000" w:themeColor="text1"/>
          <w:sz w:val="24"/>
          <w:szCs w:val="24"/>
        </w:rPr>
        <w:t xml:space="preserve">dietro presentazione della relativa documentazione, </w:t>
      </w:r>
      <w:r w:rsidR="00AE1E26" w:rsidRPr="001671F7">
        <w:rPr>
          <w:rFonts w:asciiTheme="minorHAnsi" w:hAnsiTheme="minorHAnsi" w:cstheme="minorHAnsi"/>
          <w:color w:val="000000" w:themeColor="text1"/>
          <w:sz w:val="24"/>
          <w:szCs w:val="24"/>
        </w:rPr>
        <w:t xml:space="preserve">il rimborso delle spese di viaggio </w:t>
      </w:r>
      <w:r w:rsidR="002329BA" w:rsidRPr="001671F7">
        <w:rPr>
          <w:rFonts w:asciiTheme="minorHAnsi" w:hAnsiTheme="minorHAnsi" w:cstheme="minorHAnsi"/>
          <w:color w:val="000000" w:themeColor="text1"/>
          <w:sz w:val="24"/>
          <w:szCs w:val="24"/>
        </w:rPr>
        <w:t xml:space="preserve">fino ad un massimo di € </w:t>
      </w:r>
      <w:r w:rsidR="001671F7" w:rsidRPr="001671F7">
        <w:rPr>
          <w:rFonts w:asciiTheme="minorHAnsi" w:hAnsiTheme="minorHAnsi" w:cstheme="minorHAnsi"/>
          <w:color w:val="000000" w:themeColor="text1"/>
          <w:sz w:val="24"/>
          <w:szCs w:val="24"/>
        </w:rPr>
        <w:t>150</w:t>
      </w:r>
      <w:r w:rsidR="002329BA" w:rsidRPr="001671F7">
        <w:rPr>
          <w:rFonts w:asciiTheme="minorHAnsi" w:hAnsiTheme="minorHAnsi" w:cstheme="minorHAnsi"/>
          <w:color w:val="000000" w:themeColor="text1"/>
          <w:sz w:val="24"/>
          <w:szCs w:val="24"/>
        </w:rPr>
        <w:t xml:space="preserve">,00 </w:t>
      </w:r>
      <w:r w:rsidR="00AE1E26" w:rsidRPr="001671F7">
        <w:rPr>
          <w:rFonts w:asciiTheme="minorHAnsi" w:hAnsiTheme="minorHAnsi" w:cstheme="minorHAnsi"/>
          <w:color w:val="000000" w:themeColor="text1"/>
          <w:sz w:val="24"/>
          <w:szCs w:val="24"/>
        </w:rPr>
        <w:t xml:space="preserve">sostenute </w:t>
      </w:r>
      <w:r w:rsidR="00935DD8" w:rsidRPr="001671F7">
        <w:rPr>
          <w:rFonts w:asciiTheme="minorHAnsi" w:hAnsiTheme="minorHAnsi" w:cstheme="minorHAnsi"/>
          <w:sz w:val="24"/>
          <w:szCs w:val="24"/>
        </w:rPr>
        <w:t xml:space="preserve">per l’utilizzo del </w:t>
      </w:r>
      <w:r w:rsidR="00935DD8" w:rsidRPr="001671F7">
        <w:rPr>
          <w:rFonts w:asciiTheme="minorHAnsi" w:hAnsiTheme="minorHAnsi" w:cstheme="minorHAnsi"/>
          <w:sz w:val="24"/>
          <w:szCs w:val="24"/>
          <w:u w:val="single"/>
        </w:rPr>
        <w:t>treno</w:t>
      </w:r>
      <w:r w:rsidR="00935DD8" w:rsidRPr="001671F7">
        <w:rPr>
          <w:rFonts w:asciiTheme="minorHAnsi" w:hAnsiTheme="minorHAnsi" w:cstheme="minorHAnsi"/>
          <w:sz w:val="24"/>
          <w:szCs w:val="24"/>
        </w:rPr>
        <w:t xml:space="preserve"> con biglietto di II classe o del </w:t>
      </w:r>
      <w:r w:rsidR="00935DD8" w:rsidRPr="001671F7">
        <w:rPr>
          <w:rFonts w:asciiTheme="minorHAnsi" w:hAnsiTheme="minorHAnsi" w:cstheme="minorHAnsi"/>
          <w:sz w:val="24"/>
          <w:szCs w:val="24"/>
          <w:u w:val="single"/>
        </w:rPr>
        <w:t>bus</w:t>
      </w:r>
      <w:r w:rsidR="00935DD8" w:rsidRPr="001671F7">
        <w:rPr>
          <w:rFonts w:asciiTheme="minorHAnsi" w:hAnsiTheme="minorHAnsi" w:cstheme="minorHAnsi"/>
          <w:sz w:val="24"/>
          <w:szCs w:val="24"/>
        </w:rPr>
        <w:t>. L’utilizzo dell’</w:t>
      </w:r>
      <w:r w:rsidR="00935DD8" w:rsidRPr="001671F7">
        <w:rPr>
          <w:rFonts w:asciiTheme="minorHAnsi" w:hAnsiTheme="minorHAnsi" w:cstheme="minorHAnsi"/>
          <w:sz w:val="24"/>
          <w:szCs w:val="24"/>
          <w:u w:val="single"/>
        </w:rPr>
        <w:t>aereo</w:t>
      </w:r>
      <w:r w:rsidR="00935DD8" w:rsidRPr="001671F7">
        <w:rPr>
          <w:rFonts w:asciiTheme="minorHAnsi" w:hAnsiTheme="minorHAnsi" w:cstheme="minorHAnsi"/>
          <w:sz w:val="24"/>
          <w:szCs w:val="24"/>
        </w:rPr>
        <w:t xml:space="preserve"> classe turistica è consentito per i residenti in Sardegna e in Sicilia oppure laddove si dimostri l’economicità del mezzo. Per i residenti in Sardegna e in Sicilia è inoltre ammesso l’utilizzo della </w:t>
      </w:r>
      <w:r w:rsidR="00935DD8" w:rsidRPr="001671F7">
        <w:rPr>
          <w:rFonts w:asciiTheme="minorHAnsi" w:hAnsiTheme="minorHAnsi" w:cstheme="minorHAnsi"/>
          <w:sz w:val="24"/>
          <w:szCs w:val="24"/>
          <w:u w:val="single"/>
        </w:rPr>
        <w:t>nave</w:t>
      </w:r>
      <w:r w:rsidR="00935DD8" w:rsidRPr="001671F7">
        <w:rPr>
          <w:rFonts w:asciiTheme="minorHAnsi" w:hAnsiTheme="minorHAnsi" w:cstheme="minorHAnsi"/>
          <w:sz w:val="24"/>
          <w:szCs w:val="24"/>
        </w:rPr>
        <w:t>.</w:t>
      </w:r>
      <w:r w:rsidR="001671F7">
        <w:rPr>
          <w:rFonts w:asciiTheme="minorHAnsi" w:hAnsiTheme="minorHAnsi" w:cstheme="minorHAnsi"/>
          <w:sz w:val="24"/>
          <w:szCs w:val="24"/>
        </w:rPr>
        <w:t xml:space="preserve"> Non è ammesso l’utilizzo di auto propria e di taxi.</w:t>
      </w:r>
    </w:p>
    <w:p w:rsidR="009D4B6B" w:rsidRPr="001671F7" w:rsidRDefault="009D4B6B">
      <w:pPr>
        <w:autoSpaceDE w:val="0"/>
        <w:autoSpaceDN w:val="0"/>
        <w:adjustRightInd w:val="0"/>
        <w:jc w:val="both"/>
        <w:rPr>
          <w:rFonts w:asciiTheme="minorHAnsi" w:hAnsiTheme="minorHAnsi" w:cstheme="minorHAnsi"/>
          <w:color w:val="000000"/>
          <w:sz w:val="24"/>
          <w:szCs w:val="24"/>
        </w:rPr>
      </w:pPr>
    </w:p>
    <w:sectPr w:rsidR="009D4B6B" w:rsidRPr="001671F7" w:rsidSect="00DA308B">
      <w:headerReference w:type="default" r:id="rId9"/>
      <w:pgSz w:w="11906" w:h="16838"/>
      <w:pgMar w:top="1417" w:right="1134" w:bottom="1134"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3B" w:rsidRDefault="0097363B" w:rsidP="00DA308B">
      <w:r>
        <w:separator/>
      </w:r>
    </w:p>
  </w:endnote>
  <w:endnote w:type="continuationSeparator" w:id="0">
    <w:p w:rsidR="0097363B" w:rsidRDefault="0097363B" w:rsidP="00DA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3B" w:rsidRDefault="0097363B" w:rsidP="00DA308B">
      <w:r>
        <w:separator/>
      </w:r>
    </w:p>
  </w:footnote>
  <w:footnote w:type="continuationSeparator" w:id="0">
    <w:p w:rsidR="0097363B" w:rsidRDefault="0097363B" w:rsidP="00DA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DA308B" w:rsidTr="00DA308B">
      <w:tc>
        <w:tcPr>
          <w:tcW w:w="4814" w:type="dxa"/>
          <w:vAlign w:val="center"/>
        </w:tcPr>
        <w:p w:rsidR="00DA308B" w:rsidRPr="00DA308B" w:rsidRDefault="00261192" w:rsidP="00261192">
          <w:pPr>
            <w:pStyle w:val="Intestazione"/>
            <w:jc w:val="center"/>
            <w:rPr>
              <w:sz w:val="28"/>
            </w:rPr>
          </w:pPr>
          <w:r w:rsidRPr="00261192">
            <w:rPr>
              <w:sz w:val="28"/>
            </w:rPr>
            <w:drawing>
              <wp:inline distT="0" distB="0" distL="0" distR="0">
                <wp:extent cx="833755" cy="812165"/>
                <wp:effectExtent l="19050" t="0" r="4445" b="0"/>
                <wp:docPr id="22" name="Immagine 1" descr="logo joyc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yce new"/>
                        <pic:cNvPicPr>
                          <a:picLocks noChangeAspect="1" noChangeArrowheads="1"/>
                        </pic:cNvPicPr>
                      </pic:nvPicPr>
                      <pic:blipFill>
                        <a:blip r:embed="rId1"/>
                        <a:srcRect/>
                        <a:stretch>
                          <a:fillRect/>
                        </a:stretch>
                      </pic:blipFill>
                      <pic:spPr bwMode="auto">
                        <a:xfrm>
                          <a:off x="0" y="0"/>
                          <a:ext cx="833755" cy="812165"/>
                        </a:xfrm>
                        <a:prstGeom prst="rect">
                          <a:avLst/>
                        </a:prstGeom>
                        <a:noFill/>
                        <a:ln w="9525">
                          <a:noFill/>
                          <a:miter lim="800000"/>
                          <a:headEnd/>
                          <a:tailEnd/>
                        </a:ln>
                      </pic:spPr>
                    </pic:pic>
                  </a:graphicData>
                </a:graphic>
              </wp:inline>
            </w:drawing>
          </w:r>
        </w:p>
      </w:tc>
      <w:tc>
        <w:tcPr>
          <w:tcW w:w="4814" w:type="dxa"/>
        </w:tcPr>
        <w:p w:rsidR="00DA308B" w:rsidRDefault="00DA308B" w:rsidP="00DA308B">
          <w:pPr>
            <w:pStyle w:val="Intestazione"/>
            <w:jc w:val="center"/>
          </w:pPr>
          <w:r>
            <w:rPr>
              <w:noProof/>
              <w:color w:val="000000"/>
            </w:rPr>
            <w:drawing>
              <wp:inline distT="0" distB="0" distL="0" distR="0">
                <wp:extent cx="2238817" cy="909164"/>
                <wp:effectExtent l="0" t="0" r="0" b="0"/>
                <wp:docPr id="2" name="image2.png" descr="Y:\MERCHANDISING\Loghi e Immagine Coordinata\LOGO SANT'ANNA.png"/>
                <wp:cNvGraphicFramePr/>
                <a:graphic xmlns:a="http://schemas.openxmlformats.org/drawingml/2006/main">
                  <a:graphicData uri="http://schemas.openxmlformats.org/drawingml/2006/picture">
                    <pic:pic xmlns:pic="http://schemas.openxmlformats.org/drawingml/2006/picture">
                      <pic:nvPicPr>
                        <pic:cNvPr id="0" name="image2.png" descr="Y:\MERCHANDISING\Loghi e Immagine Coordinata\LOGO SANT'ANNA.png"/>
                        <pic:cNvPicPr preferRelativeResize="0"/>
                      </pic:nvPicPr>
                      <pic:blipFill>
                        <a:blip r:embed="rId2"/>
                        <a:srcRect/>
                        <a:stretch>
                          <a:fillRect/>
                        </a:stretch>
                      </pic:blipFill>
                      <pic:spPr>
                        <a:xfrm>
                          <a:off x="0" y="0"/>
                          <a:ext cx="2238817" cy="909164"/>
                        </a:xfrm>
                        <a:prstGeom prst="rect">
                          <a:avLst/>
                        </a:prstGeom>
                        <a:ln/>
                      </pic:spPr>
                    </pic:pic>
                  </a:graphicData>
                </a:graphic>
              </wp:inline>
            </w:drawing>
          </w:r>
        </w:p>
      </w:tc>
    </w:tr>
  </w:tbl>
  <w:p w:rsidR="00DA308B" w:rsidRDefault="00DA30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5E37"/>
    <w:multiLevelType w:val="hybridMultilevel"/>
    <w:tmpl w:val="1D444030"/>
    <w:lvl w:ilvl="0" w:tplc="CE820F08">
      <w:start w:val="1"/>
      <w:numFmt w:val="decimal"/>
      <w:lvlText w:val="%1."/>
      <w:lvlJc w:val="left"/>
      <w:pPr>
        <w:ind w:left="720" w:hanging="360"/>
      </w:pPr>
      <w:rPr>
        <w:rFonts w:hint="default"/>
        <w:sz w:val="24"/>
      </w:rPr>
    </w:lvl>
    <w:lvl w:ilvl="1" w:tplc="EDB4959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083D49"/>
    <w:multiLevelType w:val="hybridMultilevel"/>
    <w:tmpl w:val="E8CA24A2"/>
    <w:lvl w:ilvl="0" w:tplc="0410000F">
      <w:start w:val="1"/>
      <w:numFmt w:val="decimal"/>
      <w:lvlText w:val="%1."/>
      <w:lvlJc w:val="left"/>
      <w:pPr>
        <w:ind w:left="720" w:hanging="360"/>
      </w:pPr>
      <w:rPr>
        <w:rFonts w:hint="default"/>
        <w:sz w:val="24"/>
      </w:rPr>
    </w:lvl>
    <w:lvl w:ilvl="1" w:tplc="9380FF14">
      <w:start w:val="1"/>
      <w:numFmt w:val="lowerLetter"/>
      <w:lvlText w:val="%2."/>
      <w:lvlJc w:val="left"/>
      <w:pPr>
        <w:ind w:left="1440" w:hanging="360"/>
      </w:pPr>
      <w:rPr>
        <w:rFonts w:hint="default"/>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F7767D"/>
    <w:multiLevelType w:val="hybridMultilevel"/>
    <w:tmpl w:val="DBA034B4"/>
    <w:lvl w:ilvl="0" w:tplc="6A781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BC38F6"/>
    <w:multiLevelType w:val="hybridMultilevel"/>
    <w:tmpl w:val="E9248964"/>
    <w:lvl w:ilvl="0" w:tplc="6A781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4D772C"/>
    <w:multiLevelType w:val="hybridMultilevel"/>
    <w:tmpl w:val="63B20CC0"/>
    <w:lvl w:ilvl="0" w:tplc="6A781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835FEE"/>
    <w:multiLevelType w:val="hybridMultilevel"/>
    <w:tmpl w:val="F612D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0A20DE"/>
    <w:multiLevelType w:val="hybridMultilevel"/>
    <w:tmpl w:val="AA40F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E914B1"/>
    <w:multiLevelType w:val="hybridMultilevel"/>
    <w:tmpl w:val="1C78942A"/>
    <w:lvl w:ilvl="0" w:tplc="D3B459C4">
      <w:start w:val="1"/>
      <w:numFmt w:val="lowerLetter"/>
      <w:lvlText w:val="%1."/>
      <w:lvlJc w:val="left"/>
      <w:pPr>
        <w:ind w:left="720" w:hanging="360"/>
      </w:pPr>
      <w:rPr>
        <w:rFonts w:ascii="Tw Cen MT" w:hAnsi="Tw Cen M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21219B"/>
    <w:multiLevelType w:val="hybridMultilevel"/>
    <w:tmpl w:val="CC58F4F2"/>
    <w:lvl w:ilvl="0" w:tplc="E8B63272">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185D62"/>
    <w:multiLevelType w:val="hybridMultilevel"/>
    <w:tmpl w:val="70723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333297"/>
    <w:multiLevelType w:val="hybridMultilevel"/>
    <w:tmpl w:val="0E1EDFD2"/>
    <w:lvl w:ilvl="0" w:tplc="9380FF14">
      <w:start w:val="1"/>
      <w:numFmt w:val="lowerLetter"/>
      <w:lvlText w:val="%1."/>
      <w:lvlJc w:val="left"/>
      <w:pPr>
        <w:ind w:left="720" w:hanging="360"/>
      </w:pPr>
      <w:rPr>
        <w:rFonts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8E1AAB"/>
    <w:multiLevelType w:val="hybridMultilevel"/>
    <w:tmpl w:val="8B887F4E"/>
    <w:lvl w:ilvl="0" w:tplc="6A78154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62343C94"/>
    <w:multiLevelType w:val="hybridMultilevel"/>
    <w:tmpl w:val="9574F7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AA0492"/>
    <w:multiLevelType w:val="multilevel"/>
    <w:tmpl w:val="A836ABEA"/>
    <w:lvl w:ilvl="0">
      <w:start w:val="1"/>
      <w:numFmt w:val="lowerLetter"/>
      <w:lvlText w:val="%1."/>
      <w:lvlJc w:val="left"/>
      <w:pPr>
        <w:ind w:left="1068" w:hanging="360"/>
      </w:pPr>
      <w:rPr>
        <w:rFonts w:hint="default"/>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nsid w:val="67975E6E"/>
    <w:multiLevelType w:val="hybridMultilevel"/>
    <w:tmpl w:val="E006DE36"/>
    <w:lvl w:ilvl="0" w:tplc="C81EE0E8">
      <w:numFmt w:val="bullet"/>
      <w:lvlText w:val="•"/>
      <w:lvlJc w:val="left"/>
      <w:pPr>
        <w:ind w:left="580" w:hanging="360"/>
      </w:pPr>
      <w:rPr>
        <w:rFonts w:ascii="Calibri" w:eastAsia="Times New Roman" w:hAnsi="Calibri" w:cs="Calibri"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5">
    <w:nsid w:val="679F04DD"/>
    <w:multiLevelType w:val="hybridMultilevel"/>
    <w:tmpl w:val="84DEAF82"/>
    <w:lvl w:ilvl="0" w:tplc="E63ACEEA">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F32538"/>
    <w:multiLevelType w:val="hybridMultilevel"/>
    <w:tmpl w:val="0F163DE2"/>
    <w:lvl w:ilvl="0" w:tplc="9380FF14">
      <w:start w:val="1"/>
      <w:numFmt w:val="lowerLetter"/>
      <w:lvlText w:val="%1."/>
      <w:lvlJc w:val="left"/>
      <w:pPr>
        <w:ind w:left="780" w:hanging="360"/>
      </w:pPr>
      <w:rPr>
        <w:rFonts w:hint="default"/>
        <w:sz w:val="24"/>
      </w:rPr>
    </w:lvl>
    <w:lvl w:ilvl="1" w:tplc="F2868B30">
      <w:start w:val="1"/>
      <w:numFmt w:val="lowerLetter"/>
      <w:lvlText w:val="%2)"/>
      <w:lvlJc w:val="left"/>
      <w:pPr>
        <w:ind w:left="1515" w:hanging="375"/>
      </w:pPr>
      <w:rPr>
        <w:rFonts w:hint="default"/>
      </w:rPr>
    </w:lvl>
    <w:lvl w:ilvl="2" w:tplc="5000737C">
      <w:start w:val="4"/>
      <w:numFmt w:val="bullet"/>
      <w:lvlText w:val=""/>
      <w:lvlJc w:val="left"/>
      <w:pPr>
        <w:ind w:left="2400" w:hanging="360"/>
      </w:pPr>
      <w:rPr>
        <w:rFonts w:ascii="Symbol" w:eastAsiaTheme="minorHAnsi" w:hAnsi="Symbol" w:cs="Times-Roman" w:hint="default"/>
      </w:r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6BE8724B"/>
    <w:multiLevelType w:val="hybridMultilevel"/>
    <w:tmpl w:val="E250CECC"/>
    <w:lvl w:ilvl="0" w:tplc="9380FF14">
      <w:start w:val="1"/>
      <w:numFmt w:val="lowerLetter"/>
      <w:lvlText w:val="%1."/>
      <w:lvlJc w:val="left"/>
      <w:pPr>
        <w:ind w:left="720" w:hanging="360"/>
      </w:pPr>
      <w:rPr>
        <w:rFonts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4B51A1"/>
    <w:multiLevelType w:val="hybridMultilevel"/>
    <w:tmpl w:val="BE9887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6"/>
  </w:num>
  <w:num w:numId="5">
    <w:abstractNumId w:val="1"/>
  </w:num>
  <w:num w:numId="6">
    <w:abstractNumId w:val="13"/>
  </w:num>
  <w:num w:numId="7">
    <w:abstractNumId w:val="0"/>
  </w:num>
  <w:num w:numId="8">
    <w:abstractNumId w:val="18"/>
  </w:num>
  <w:num w:numId="9">
    <w:abstractNumId w:val="7"/>
  </w:num>
  <w:num w:numId="10">
    <w:abstractNumId w:val="10"/>
  </w:num>
  <w:num w:numId="11">
    <w:abstractNumId w:val="8"/>
  </w:num>
  <w:num w:numId="12">
    <w:abstractNumId w:val="17"/>
  </w:num>
  <w:num w:numId="13">
    <w:abstractNumId w:val="9"/>
  </w:num>
  <w:num w:numId="14">
    <w:abstractNumId w:val="11"/>
  </w:num>
  <w:num w:numId="15">
    <w:abstractNumId w:val="4"/>
  </w:num>
  <w:num w:numId="16">
    <w:abstractNumId w:val="3"/>
  </w:num>
  <w:num w:numId="17">
    <w:abstractNumId w:val="2"/>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2334ED"/>
    <w:rsid w:val="000526B9"/>
    <w:rsid w:val="000A7BFB"/>
    <w:rsid w:val="001671F7"/>
    <w:rsid w:val="001A432B"/>
    <w:rsid w:val="001C49DF"/>
    <w:rsid w:val="001C7BFE"/>
    <w:rsid w:val="00223949"/>
    <w:rsid w:val="002329BA"/>
    <w:rsid w:val="002334ED"/>
    <w:rsid w:val="00261192"/>
    <w:rsid w:val="002B58D7"/>
    <w:rsid w:val="00346205"/>
    <w:rsid w:val="0036667A"/>
    <w:rsid w:val="003B1C54"/>
    <w:rsid w:val="003D0885"/>
    <w:rsid w:val="003D0D1A"/>
    <w:rsid w:val="004609A3"/>
    <w:rsid w:val="004D14F3"/>
    <w:rsid w:val="0050697F"/>
    <w:rsid w:val="00513834"/>
    <w:rsid w:val="005843AC"/>
    <w:rsid w:val="005C7E89"/>
    <w:rsid w:val="006E4D38"/>
    <w:rsid w:val="00754E4B"/>
    <w:rsid w:val="00794087"/>
    <w:rsid w:val="00807BEC"/>
    <w:rsid w:val="0086288F"/>
    <w:rsid w:val="00863A52"/>
    <w:rsid w:val="00935D00"/>
    <w:rsid w:val="00935DD8"/>
    <w:rsid w:val="0097363B"/>
    <w:rsid w:val="00982ACF"/>
    <w:rsid w:val="009D4B6B"/>
    <w:rsid w:val="009F0752"/>
    <w:rsid w:val="009F340F"/>
    <w:rsid w:val="00AB2777"/>
    <w:rsid w:val="00AE1E26"/>
    <w:rsid w:val="00AE552B"/>
    <w:rsid w:val="00B82A68"/>
    <w:rsid w:val="00BA6338"/>
    <w:rsid w:val="00C41978"/>
    <w:rsid w:val="00CA2495"/>
    <w:rsid w:val="00D303C9"/>
    <w:rsid w:val="00D42257"/>
    <w:rsid w:val="00D83AAD"/>
    <w:rsid w:val="00DA308B"/>
    <w:rsid w:val="00DA507C"/>
    <w:rsid w:val="00DC31F7"/>
    <w:rsid w:val="00E46DB9"/>
    <w:rsid w:val="00FA4E0E"/>
    <w:rsid w:val="00FC00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4E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334E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334ED"/>
    <w:pPr>
      <w:ind w:left="720"/>
      <w:contextualSpacing/>
    </w:pPr>
  </w:style>
  <w:style w:type="paragraph" w:styleId="Testofumetto">
    <w:name w:val="Balloon Text"/>
    <w:basedOn w:val="Normale"/>
    <w:link w:val="TestofumettoCarattere"/>
    <w:uiPriority w:val="99"/>
    <w:semiHidden/>
    <w:unhideWhenUsed/>
    <w:rsid w:val="00B82A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A68"/>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DA308B"/>
    <w:pPr>
      <w:tabs>
        <w:tab w:val="center" w:pos="4819"/>
        <w:tab w:val="right" w:pos="9638"/>
      </w:tabs>
    </w:pPr>
  </w:style>
  <w:style w:type="character" w:customStyle="1" w:styleId="IntestazioneCarattere">
    <w:name w:val="Intestazione Carattere"/>
    <w:basedOn w:val="Carpredefinitoparagrafo"/>
    <w:link w:val="Intestazione"/>
    <w:uiPriority w:val="99"/>
    <w:rsid w:val="00DA30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308B"/>
    <w:pPr>
      <w:tabs>
        <w:tab w:val="center" w:pos="4819"/>
        <w:tab w:val="right" w:pos="9638"/>
      </w:tabs>
    </w:pPr>
  </w:style>
  <w:style w:type="character" w:customStyle="1" w:styleId="PidipaginaCarattere">
    <w:name w:val="Piè di pagina Carattere"/>
    <w:basedOn w:val="Carpredefinitoparagrafo"/>
    <w:link w:val="Pidipagina"/>
    <w:uiPriority w:val="99"/>
    <w:rsid w:val="00DA308B"/>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935D00"/>
    <w:rPr>
      <w:color w:val="0563C1" w:themeColor="hyperlink"/>
      <w:u w:val="single"/>
    </w:rPr>
  </w:style>
  <w:style w:type="character" w:customStyle="1" w:styleId="Menzionenonrisolta1">
    <w:name w:val="Menzione non risolta1"/>
    <w:basedOn w:val="Carpredefinitoparagrafo"/>
    <w:uiPriority w:val="99"/>
    <w:semiHidden/>
    <w:unhideWhenUsed/>
    <w:rsid w:val="00D303C9"/>
    <w:rPr>
      <w:color w:val="605E5C"/>
      <w:shd w:val="clear" w:color="auto" w:fill="E1DFDD"/>
    </w:rPr>
  </w:style>
  <w:style w:type="character" w:styleId="Collegamentovisitato">
    <w:name w:val="FollowedHyperlink"/>
    <w:basedOn w:val="Carpredefinitoparagrafo"/>
    <w:uiPriority w:val="99"/>
    <w:semiHidden/>
    <w:unhideWhenUsed/>
    <w:rsid w:val="00D303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santannapis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dc:creator>
  <cp:keywords/>
  <dc:description/>
  <cp:lastModifiedBy>Roberto Scialis</cp:lastModifiedBy>
  <cp:revision>12</cp:revision>
  <cp:lastPrinted>2019-11-20T16:31:00Z</cp:lastPrinted>
  <dcterms:created xsi:type="dcterms:W3CDTF">2021-03-21T18:32:00Z</dcterms:created>
  <dcterms:modified xsi:type="dcterms:W3CDTF">2022-01-21T08:53:00Z</dcterms:modified>
</cp:coreProperties>
</file>